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1A6" w:rsidRDefault="002B41A6" w:rsidP="006C6D46">
      <w:pPr>
        <w:widowControl/>
        <w:spacing w:before="100" w:beforeAutospacing="1" w:after="100" w:afterAutospacing="1" w:line="432" w:lineRule="auto"/>
        <w:jc w:val="center"/>
        <w:rPr>
          <w:rFonts w:ascii="宋体" w:cs="宋体"/>
          <w:b/>
          <w:bCs/>
          <w:kern w:val="0"/>
          <w:sz w:val="36"/>
          <w:szCs w:val="36"/>
        </w:rPr>
      </w:pPr>
      <w:r>
        <w:rPr>
          <w:rFonts w:ascii="宋体" w:hAnsi="宋体" w:cs="宋体"/>
          <w:b/>
          <w:bCs/>
          <w:kern w:val="0"/>
          <w:sz w:val="36"/>
          <w:szCs w:val="36"/>
        </w:rPr>
        <w:t xml:space="preserve">   </w:t>
      </w:r>
      <w:r w:rsidRPr="00EA3318">
        <w:rPr>
          <w:rFonts w:ascii="宋体" w:hAnsi="宋体" w:cs="宋体" w:hint="eastAsia"/>
          <w:b/>
          <w:bCs/>
          <w:kern w:val="0"/>
          <w:sz w:val="36"/>
          <w:szCs w:val="36"/>
        </w:rPr>
        <w:t>关于</w:t>
      </w:r>
      <w:r>
        <w:rPr>
          <w:rFonts w:ascii="宋体" w:hAnsi="宋体" w:cs="宋体" w:hint="eastAsia"/>
          <w:b/>
          <w:bCs/>
          <w:kern w:val="0"/>
          <w:sz w:val="36"/>
          <w:szCs w:val="36"/>
        </w:rPr>
        <w:t>印发</w:t>
      </w:r>
      <w:r w:rsidRPr="00EA3318">
        <w:rPr>
          <w:rFonts w:ascii="宋体" w:hAnsi="宋体" w:cs="宋体"/>
          <w:b/>
          <w:bCs/>
          <w:kern w:val="0"/>
          <w:sz w:val="36"/>
          <w:szCs w:val="36"/>
        </w:rPr>
        <w:t>2</w:t>
      </w:r>
      <w:r w:rsidRPr="006C6D46">
        <w:rPr>
          <w:rFonts w:ascii="宋体" w:hAnsi="宋体" w:cs="宋体"/>
          <w:b/>
          <w:bCs/>
          <w:kern w:val="0"/>
          <w:sz w:val="36"/>
          <w:szCs w:val="36"/>
        </w:rPr>
        <w:t>016</w:t>
      </w:r>
      <w:r w:rsidRPr="00EA3318">
        <w:rPr>
          <w:rFonts w:ascii="宋体" w:hAnsi="宋体" w:cs="宋体" w:hint="eastAsia"/>
          <w:b/>
          <w:bCs/>
          <w:kern w:val="0"/>
          <w:sz w:val="36"/>
          <w:szCs w:val="36"/>
        </w:rPr>
        <w:t>年</w:t>
      </w:r>
      <w:r w:rsidRPr="006C6D46">
        <w:rPr>
          <w:rFonts w:ascii="宋体" w:hAnsi="宋体" w:cs="宋体" w:hint="eastAsia"/>
          <w:b/>
          <w:bCs/>
          <w:kern w:val="0"/>
          <w:sz w:val="36"/>
          <w:szCs w:val="36"/>
        </w:rPr>
        <w:t>内蒙古</w:t>
      </w:r>
      <w:r w:rsidRPr="00EA3318">
        <w:rPr>
          <w:rFonts w:ascii="宋体" w:hAnsi="宋体" w:cs="宋体" w:hint="eastAsia"/>
          <w:b/>
          <w:bCs/>
          <w:kern w:val="0"/>
          <w:sz w:val="36"/>
          <w:szCs w:val="36"/>
        </w:rPr>
        <w:t>部分农机购置补贴</w:t>
      </w:r>
    </w:p>
    <w:p w:rsidR="002B41A6" w:rsidRPr="006C6D46" w:rsidRDefault="002B41A6" w:rsidP="006C6D46">
      <w:pPr>
        <w:widowControl/>
        <w:spacing w:before="100" w:beforeAutospacing="1" w:after="100" w:afterAutospacing="1" w:line="432" w:lineRule="auto"/>
        <w:jc w:val="center"/>
        <w:rPr>
          <w:rFonts w:ascii="宋体" w:cs="宋体"/>
          <w:kern w:val="0"/>
          <w:sz w:val="24"/>
          <w:szCs w:val="24"/>
        </w:rPr>
      </w:pPr>
      <w:r>
        <w:rPr>
          <w:rFonts w:ascii="宋体" w:hAnsi="宋体" w:cs="宋体" w:hint="eastAsia"/>
          <w:b/>
          <w:bCs/>
          <w:kern w:val="0"/>
          <w:sz w:val="36"/>
          <w:szCs w:val="36"/>
        </w:rPr>
        <w:t>产品</w:t>
      </w:r>
      <w:r w:rsidRPr="00EA3318">
        <w:rPr>
          <w:rFonts w:ascii="宋体" w:hAnsi="宋体" w:cs="宋体" w:hint="eastAsia"/>
          <w:b/>
          <w:bCs/>
          <w:kern w:val="0"/>
          <w:sz w:val="36"/>
          <w:szCs w:val="36"/>
        </w:rPr>
        <w:t>补贴额一览表</w:t>
      </w:r>
      <w:r w:rsidR="008336C7">
        <w:rPr>
          <w:rFonts w:ascii="宋体" w:hAnsi="宋体" w:cs="宋体" w:hint="eastAsia"/>
          <w:b/>
          <w:bCs/>
          <w:kern w:val="0"/>
          <w:sz w:val="36"/>
          <w:szCs w:val="36"/>
        </w:rPr>
        <w:t>(选型及补充)</w:t>
      </w:r>
      <w:r w:rsidRPr="00EA3318">
        <w:rPr>
          <w:rFonts w:ascii="宋体" w:hAnsi="宋体" w:cs="宋体" w:hint="eastAsia"/>
          <w:b/>
          <w:bCs/>
          <w:kern w:val="0"/>
          <w:sz w:val="36"/>
          <w:szCs w:val="36"/>
        </w:rPr>
        <w:t>的通知</w:t>
      </w:r>
    </w:p>
    <w:p w:rsidR="002B41A6" w:rsidRDefault="002B41A6" w:rsidP="006C6D46">
      <w:pPr>
        <w:widowControl/>
        <w:spacing w:before="100" w:beforeAutospacing="1" w:after="100" w:afterAutospacing="1" w:line="432" w:lineRule="auto"/>
        <w:jc w:val="left"/>
        <w:rPr>
          <w:rFonts w:ascii="宋体" w:cs="宋体"/>
          <w:color w:val="000000"/>
          <w:kern w:val="0"/>
          <w:sz w:val="27"/>
          <w:szCs w:val="27"/>
        </w:rPr>
      </w:pPr>
    </w:p>
    <w:p w:rsidR="002B41A6" w:rsidRPr="002F4017" w:rsidRDefault="002B41A6" w:rsidP="006C6D46">
      <w:pPr>
        <w:widowControl/>
        <w:spacing w:before="100" w:beforeAutospacing="1" w:after="100" w:afterAutospacing="1" w:line="432" w:lineRule="auto"/>
        <w:jc w:val="left"/>
        <w:rPr>
          <w:rFonts w:ascii="仿宋_GB2312" w:eastAsia="仿宋_GB2312" w:cs="宋体"/>
          <w:color w:val="000000"/>
          <w:kern w:val="0"/>
          <w:sz w:val="32"/>
          <w:szCs w:val="32"/>
        </w:rPr>
      </w:pPr>
      <w:r w:rsidRPr="002F4017">
        <w:rPr>
          <w:rFonts w:ascii="仿宋_GB2312" w:eastAsia="仿宋_GB2312" w:hAnsi="宋体" w:cs="宋体" w:hint="eastAsia"/>
          <w:color w:val="000000"/>
          <w:kern w:val="0"/>
          <w:sz w:val="32"/>
          <w:szCs w:val="32"/>
        </w:rPr>
        <w:t>各盟市农机主管部门，有关农机生产企业：</w:t>
      </w:r>
    </w:p>
    <w:p w:rsidR="002B41A6" w:rsidRPr="002F4017" w:rsidRDefault="002B41A6" w:rsidP="002F4017">
      <w:pPr>
        <w:pStyle w:val="seccontenttcp18wred"/>
        <w:rPr>
          <w:rFonts w:ascii="仿宋_GB2312" w:eastAsia="仿宋_GB2312"/>
          <w:color w:val="000000"/>
          <w:sz w:val="32"/>
          <w:szCs w:val="32"/>
        </w:rPr>
      </w:pPr>
      <w:r w:rsidRPr="002F4017">
        <w:rPr>
          <w:rFonts w:ascii="仿宋_GB2312" w:eastAsia="仿宋_GB2312"/>
          <w:sz w:val="32"/>
          <w:szCs w:val="32"/>
        </w:rPr>
        <w:t xml:space="preserve">    </w:t>
      </w:r>
      <w:r w:rsidRPr="002F4017">
        <w:rPr>
          <w:rFonts w:ascii="仿宋_GB2312" w:eastAsia="仿宋_GB2312" w:hint="eastAsia"/>
          <w:sz w:val="32"/>
          <w:szCs w:val="32"/>
        </w:rPr>
        <w:t>根据《农业部农机化司关于进一步做好农机购置补贴机具分类分档、补贴额确定及补贴产品归档工作的通知》（农机产〔</w:t>
      </w:r>
      <w:r w:rsidRPr="002F4017">
        <w:rPr>
          <w:rFonts w:ascii="仿宋_GB2312" w:eastAsia="仿宋_GB2312"/>
          <w:sz w:val="32"/>
          <w:szCs w:val="32"/>
        </w:rPr>
        <w:t>2014</w:t>
      </w:r>
      <w:r w:rsidRPr="002F4017">
        <w:rPr>
          <w:rFonts w:ascii="仿宋_GB2312" w:eastAsia="仿宋_GB2312" w:hint="eastAsia"/>
          <w:sz w:val="32"/>
          <w:szCs w:val="32"/>
        </w:rPr>
        <w:t>〕</w:t>
      </w:r>
      <w:r w:rsidRPr="002F4017">
        <w:rPr>
          <w:rFonts w:ascii="仿宋_GB2312" w:eastAsia="仿宋_GB2312"/>
          <w:sz w:val="32"/>
          <w:szCs w:val="32"/>
        </w:rPr>
        <w:t>183</w:t>
      </w:r>
      <w:r w:rsidRPr="002F4017">
        <w:rPr>
          <w:rFonts w:ascii="仿宋_GB2312" w:eastAsia="仿宋_GB2312" w:hint="eastAsia"/>
          <w:sz w:val="32"/>
          <w:szCs w:val="32"/>
        </w:rPr>
        <w:t>号）要求，我局组织专家对列入内蒙古</w:t>
      </w:r>
      <w:r w:rsidRPr="002F4017">
        <w:rPr>
          <w:rFonts w:ascii="仿宋_GB2312" w:eastAsia="仿宋_GB2312"/>
          <w:sz w:val="32"/>
          <w:szCs w:val="32"/>
        </w:rPr>
        <w:t>2016</w:t>
      </w:r>
      <w:r w:rsidRPr="002F4017">
        <w:rPr>
          <w:rFonts w:ascii="仿宋_GB2312" w:eastAsia="仿宋_GB2312" w:hint="eastAsia"/>
          <w:sz w:val="32"/>
          <w:szCs w:val="32"/>
        </w:rPr>
        <w:t>年农机购置补贴范围内的自治区财政单补的产品开展了分档和补贴额确定工作。现对以上产品分档和确定补贴额的机具品目和《</w:t>
      </w:r>
      <w:r w:rsidRPr="002F4017">
        <w:rPr>
          <w:rFonts w:ascii="仿宋_GB2312" w:eastAsia="仿宋_GB2312" w:hAnsi="微软雅黑" w:hint="eastAsia"/>
          <w:color w:val="4D4D4D"/>
          <w:sz w:val="32"/>
          <w:szCs w:val="32"/>
        </w:rPr>
        <w:t>关于落实农机购置补贴政策有关事项的通知》</w:t>
      </w:r>
      <w:r>
        <w:rPr>
          <w:rFonts w:ascii="仿宋_GB2312" w:eastAsia="仿宋_GB2312" w:hAnsi="微软雅黑" w:hint="eastAsia"/>
          <w:color w:val="4D4D4D"/>
          <w:sz w:val="32"/>
          <w:szCs w:val="32"/>
        </w:rPr>
        <w:t>（</w:t>
      </w:r>
      <w:r w:rsidRPr="002F4017">
        <w:rPr>
          <w:rFonts w:ascii="仿宋_GB2312" w:eastAsia="仿宋_GB2312" w:hint="eastAsia"/>
          <w:color w:val="4D4D4D"/>
          <w:sz w:val="32"/>
          <w:szCs w:val="32"/>
        </w:rPr>
        <w:t>内农牧机发〔</w:t>
      </w:r>
      <w:r w:rsidRPr="002F4017">
        <w:rPr>
          <w:rFonts w:ascii="仿宋_GB2312" w:eastAsia="仿宋_GB2312" w:hAnsi="微软雅黑"/>
          <w:color w:val="4D4D4D"/>
          <w:sz w:val="32"/>
          <w:szCs w:val="32"/>
        </w:rPr>
        <w:t>2016</w:t>
      </w:r>
      <w:r w:rsidRPr="002F4017">
        <w:rPr>
          <w:rFonts w:ascii="仿宋_GB2312" w:eastAsia="仿宋_GB2312" w:hint="eastAsia"/>
          <w:color w:val="4D4D4D"/>
          <w:sz w:val="32"/>
          <w:szCs w:val="32"/>
        </w:rPr>
        <w:t>〕</w:t>
      </w:r>
      <w:r w:rsidRPr="002F4017">
        <w:rPr>
          <w:rFonts w:ascii="仿宋_GB2312" w:eastAsia="仿宋_GB2312" w:hAnsi="微软雅黑"/>
          <w:color w:val="4D4D4D"/>
          <w:sz w:val="32"/>
          <w:szCs w:val="32"/>
        </w:rPr>
        <w:t>141</w:t>
      </w:r>
      <w:r w:rsidRPr="002F4017">
        <w:rPr>
          <w:rFonts w:ascii="仿宋_GB2312" w:eastAsia="仿宋_GB2312" w:hint="eastAsia"/>
          <w:color w:val="4D4D4D"/>
          <w:sz w:val="32"/>
          <w:szCs w:val="32"/>
        </w:rPr>
        <w:t>号</w:t>
      </w:r>
      <w:r>
        <w:rPr>
          <w:rFonts w:ascii="仿宋_GB2312" w:eastAsia="仿宋_GB2312" w:hint="eastAsia"/>
          <w:color w:val="4D4D4D"/>
          <w:sz w:val="32"/>
          <w:szCs w:val="32"/>
        </w:rPr>
        <w:t>）关于</w:t>
      </w:r>
      <w:r w:rsidRPr="002F4017">
        <w:rPr>
          <w:rFonts w:ascii="仿宋_GB2312" w:eastAsia="仿宋_GB2312" w:hint="eastAsia"/>
          <w:color w:val="000000"/>
          <w:sz w:val="32"/>
          <w:szCs w:val="32"/>
        </w:rPr>
        <w:t>恢复的饲料粉碎机品目</w:t>
      </w:r>
      <w:r>
        <w:rPr>
          <w:rFonts w:ascii="仿宋_GB2312" w:eastAsia="仿宋_GB2312" w:hint="eastAsia"/>
          <w:color w:val="000000"/>
          <w:sz w:val="32"/>
          <w:szCs w:val="32"/>
        </w:rPr>
        <w:t>一并</w:t>
      </w:r>
      <w:r w:rsidRPr="002F4017">
        <w:rPr>
          <w:rFonts w:ascii="仿宋_GB2312" w:eastAsia="仿宋_GB2312" w:hint="eastAsia"/>
          <w:color w:val="000000"/>
          <w:sz w:val="32"/>
          <w:szCs w:val="32"/>
        </w:rPr>
        <w:t>予以公告。</w:t>
      </w:r>
    </w:p>
    <w:p w:rsidR="002B41A6" w:rsidRPr="002F4017" w:rsidRDefault="002B41A6">
      <w:pPr>
        <w:rPr>
          <w:rFonts w:ascii="仿宋_GB2312" w:eastAsia="仿宋_GB2312"/>
          <w:sz w:val="32"/>
          <w:szCs w:val="32"/>
        </w:rPr>
      </w:pPr>
    </w:p>
    <w:p w:rsidR="002B41A6" w:rsidRPr="002F4017" w:rsidRDefault="002B41A6" w:rsidP="00C7621A">
      <w:pPr>
        <w:rPr>
          <w:rFonts w:ascii="仿宋_GB2312" w:eastAsia="仿宋_GB2312" w:cs="宋体"/>
          <w:color w:val="000000"/>
          <w:kern w:val="0"/>
          <w:sz w:val="32"/>
          <w:szCs w:val="32"/>
        </w:rPr>
      </w:pPr>
      <w:r w:rsidRPr="002F4017">
        <w:rPr>
          <w:rFonts w:ascii="仿宋_GB2312" w:eastAsia="仿宋_GB2312" w:hAnsi="宋体" w:cs="宋体" w:hint="eastAsia"/>
          <w:color w:val="000000"/>
          <w:kern w:val="0"/>
          <w:sz w:val="32"/>
          <w:szCs w:val="32"/>
        </w:rPr>
        <w:t>附件：</w:t>
      </w:r>
      <w:r w:rsidRPr="002F4017">
        <w:rPr>
          <w:rFonts w:ascii="仿宋_GB2312" w:eastAsia="仿宋_GB2312" w:hAnsi="宋体" w:cs="宋体"/>
          <w:color w:val="000000"/>
          <w:kern w:val="0"/>
          <w:sz w:val="32"/>
          <w:szCs w:val="32"/>
        </w:rPr>
        <w:t>2016</w:t>
      </w:r>
      <w:r w:rsidRPr="002F4017">
        <w:rPr>
          <w:rFonts w:ascii="仿宋_GB2312" w:eastAsia="仿宋_GB2312" w:hAnsi="宋体" w:cs="宋体" w:hint="eastAsia"/>
          <w:color w:val="000000"/>
          <w:kern w:val="0"/>
          <w:sz w:val="32"/>
          <w:szCs w:val="32"/>
        </w:rPr>
        <w:t>内蒙古自治区单补及饲料粉碎机补贴额一览表</w:t>
      </w:r>
    </w:p>
    <w:p w:rsidR="002B41A6" w:rsidRPr="002F4017" w:rsidRDefault="002B41A6" w:rsidP="00C7621A">
      <w:pPr>
        <w:rPr>
          <w:rFonts w:ascii="仿宋_GB2312" w:eastAsia="仿宋_GB2312" w:cs="宋体"/>
          <w:sz w:val="32"/>
          <w:szCs w:val="32"/>
        </w:rPr>
      </w:pPr>
    </w:p>
    <w:p w:rsidR="002B41A6" w:rsidRPr="002F4017" w:rsidRDefault="002B41A6" w:rsidP="00C7621A">
      <w:pPr>
        <w:rPr>
          <w:rFonts w:ascii="仿宋_GB2312" w:eastAsia="仿宋_GB2312" w:cs="宋体"/>
          <w:sz w:val="32"/>
          <w:szCs w:val="32"/>
        </w:rPr>
      </w:pPr>
    </w:p>
    <w:p w:rsidR="002B41A6" w:rsidRPr="002F4017" w:rsidRDefault="002B41A6" w:rsidP="00C7621A">
      <w:pPr>
        <w:tabs>
          <w:tab w:val="left" w:pos="4965"/>
        </w:tabs>
        <w:rPr>
          <w:rFonts w:ascii="仿宋_GB2312" w:eastAsia="仿宋_GB2312" w:cs="宋体"/>
          <w:sz w:val="32"/>
          <w:szCs w:val="32"/>
        </w:rPr>
      </w:pPr>
      <w:r w:rsidRPr="002F4017">
        <w:rPr>
          <w:rFonts w:ascii="仿宋_GB2312" w:eastAsia="仿宋_GB2312" w:hAnsi="宋体" w:cs="宋体"/>
          <w:sz w:val="32"/>
          <w:szCs w:val="32"/>
        </w:rPr>
        <w:t xml:space="preserve">                        </w:t>
      </w:r>
      <w:r w:rsidRPr="002F4017">
        <w:rPr>
          <w:rFonts w:ascii="仿宋_GB2312" w:eastAsia="仿宋_GB2312" w:hAnsi="宋体" w:cs="宋体" w:hint="eastAsia"/>
          <w:sz w:val="32"/>
          <w:szCs w:val="32"/>
        </w:rPr>
        <w:t>内蒙古自治区农牧业厅农机局</w:t>
      </w:r>
    </w:p>
    <w:p w:rsidR="002B41A6" w:rsidRPr="002F4017" w:rsidRDefault="002B41A6" w:rsidP="00C7621A">
      <w:pPr>
        <w:tabs>
          <w:tab w:val="left" w:pos="4965"/>
        </w:tabs>
        <w:rPr>
          <w:rFonts w:ascii="仿宋_GB2312" w:eastAsia="仿宋_GB2312" w:cs="宋体"/>
          <w:sz w:val="32"/>
          <w:szCs w:val="32"/>
        </w:rPr>
      </w:pPr>
      <w:r w:rsidRPr="002F4017">
        <w:rPr>
          <w:rFonts w:ascii="仿宋_GB2312" w:eastAsia="仿宋_GB2312" w:cs="宋体"/>
          <w:sz w:val="32"/>
          <w:szCs w:val="32"/>
        </w:rPr>
        <w:tab/>
      </w:r>
      <w:r w:rsidRPr="002F4017">
        <w:rPr>
          <w:rFonts w:ascii="仿宋_GB2312" w:eastAsia="仿宋_GB2312" w:hAnsi="宋体" w:cs="宋体"/>
          <w:sz w:val="32"/>
          <w:szCs w:val="32"/>
        </w:rPr>
        <w:t xml:space="preserve">     2016.6.</w:t>
      </w:r>
      <w:r>
        <w:rPr>
          <w:rFonts w:ascii="仿宋_GB2312" w:eastAsia="仿宋_GB2312" w:hAnsi="宋体" w:cs="宋体"/>
          <w:sz w:val="32"/>
          <w:szCs w:val="32"/>
        </w:rPr>
        <w:t>23</w:t>
      </w:r>
    </w:p>
    <w:p w:rsidR="002B41A6" w:rsidRPr="00C7621A" w:rsidRDefault="002B41A6" w:rsidP="00C7621A">
      <w:pPr>
        <w:rPr>
          <w:rFonts w:ascii="宋体" w:cs="宋体"/>
          <w:sz w:val="28"/>
          <w:szCs w:val="28"/>
        </w:rPr>
      </w:pPr>
    </w:p>
    <w:sectPr w:rsidR="002B41A6" w:rsidRPr="00C7621A" w:rsidSect="00B72DB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445D" w:rsidRDefault="00EE445D" w:rsidP="002E7F27">
      <w:r>
        <w:separator/>
      </w:r>
    </w:p>
  </w:endnote>
  <w:endnote w:type="continuationSeparator" w:id="1">
    <w:p w:rsidR="00EE445D" w:rsidRDefault="00EE445D" w:rsidP="002E7F2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445D" w:rsidRDefault="00EE445D" w:rsidP="002E7F27">
      <w:r>
        <w:separator/>
      </w:r>
    </w:p>
  </w:footnote>
  <w:footnote w:type="continuationSeparator" w:id="1">
    <w:p w:rsidR="00EE445D" w:rsidRDefault="00EE445D" w:rsidP="002E7F2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6D46"/>
    <w:rsid w:val="00086111"/>
    <w:rsid w:val="000F26E9"/>
    <w:rsid w:val="0010500E"/>
    <w:rsid w:val="00257427"/>
    <w:rsid w:val="002B41A6"/>
    <w:rsid w:val="002E7F27"/>
    <w:rsid w:val="002F4017"/>
    <w:rsid w:val="00481731"/>
    <w:rsid w:val="004C4C4C"/>
    <w:rsid w:val="00500ECF"/>
    <w:rsid w:val="006C6D46"/>
    <w:rsid w:val="007C2475"/>
    <w:rsid w:val="008336C7"/>
    <w:rsid w:val="008422B2"/>
    <w:rsid w:val="00912D47"/>
    <w:rsid w:val="00996C16"/>
    <w:rsid w:val="009A67CF"/>
    <w:rsid w:val="00A11C6D"/>
    <w:rsid w:val="00B0142D"/>
    <w:rsid w:val="00B72DBA"/>
    <w:rsid w:val="00C00FBB"/>
    <w:rsid w:val="00C05BBE"/>
    <w:rsid w:val="00C7621A"/>
    <w:rsid w:val="00CB4A29"/>
    <w:rsid w:val="00E75C08"/>
    <w:rsid w:val="00EA3318"/>
    <w:rsid w:val="00EE445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6D4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2E7F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2E7F27"/>
    <w:rPr>
      <w:rFonts w:cs="Times New Roman"/>
      <w:sz w:val="18"/>
      <w:szCs w:val="18"/>
    </w:rPr>
  </w:style>
  <w:style w:type="paragraph" w:styleId="a4">
    <w:name w:val="footer"/>
    <w:basedOn w:val="a"/>
    <w:link w:val="Char0"/>
    <w:uiPriority w:val="99"/>
    <w:semiHidden/>
    <w:rsid w:val="002E7F27"/>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2E7F27"/>
    <w:rPr>
      <w:rFonts w:cs="Times New Roman"/>
      <w:sz w:val="18"/>
      <w:szCs w:val="18"/>
    </w:rPr>
  </w:style>
  <w:style w:type="paragraph" w:customStyle="1" w:styleId="seccontenttcp18wred">
    <w:name w:val="sec_content_tc p18 w red"/>
    <w:basedOn w:val="a"/>
    <w:uiPriority w:val="99"/>
    <w:rsid w:val="002F4017"/>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383675868">
      <w:marLeft w:val="0"/>
      <w:marRight w:val="0"/>
      <w:marTop w:val="0"/>
      <w:marBottom w:val="0"/>
      <w:divBdr>
        <w:top w:val="none" w:sz="0" w:space="0" w:color="auto"/>
        <w:left w:val="none" w:sz="0" w:space="0" w:color="auto"/>
        <w:bottom w:val="none" w:sz="0" w:space="0" w:color="auto"/>
        <w:right w:val="none" w:sz="0" w:space="0" w:color="auto"/>
      </w:divBdr>
      <w:divsChild>
        <w:div w:id="1383675871">
          <w:marLeft w:val="0"/>
          <w:marRight w:val="0"/>
          <w:marTop w:val="0"/>
          <w:marBottom w:val="0"/>
          <w:divBdr>
            <w:top w:val="none" w:sz="0" w:space="0" w:color="auto"/>
            <w:left w:val="none" w:sz="0" w:space="0" w:color="auto"/>
            <w:bottom w:val="none" w:sz="0" w:space="0" w:color="auto"/>
            <w:right w:val="none" w:sz="0" w:space="0" w:color="auto"/>
          </w:divBdr>
          <w:divsChild>
            <w:div w:id="138367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75870">
      <w:marLeft w:val="0"/>
      <w:marRight w:val="0"/>
      <w:marTop w:val="0"/>
      <w:marBottom w:val="0"/>
      <w:divBdr>
        <w:top w:val="none" w:sz="0" w:space="0" w:color="auto"/>
        <w:left w:val="none" w:sz="0" w:space="0" w:color="auto"/>
        <w:bottom w:val="none" w:sz="0" w:space="0" w:color="auto"/>
        <w:right w:val="none" w:sz="0" w:space="0" w:color="auto"/>
      </w:divBdr>
      <w:divsChild>
        <w:div w:id="13836758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52</Words>
  <Characters>297</Characters>
  <Application>Microsoft Office Word</Application>
  <DocSecurity>0</DocSecurity>
  <Lines>2</Lines>
  <Paragraphs>1</Paragraphs>
  <ScaleCrop>false</ScaleCrop>
  <Company/>
  <LinksUpToDate>false</LinksUpToDate>
  <CharactersWithSpaces>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nmgyb</dc:creator>
  <cp:keywords/>
  <dc:description/>
  <cp:lastModifiedBy>nmgyb</cp:lastModifiedBy>
  <cp:revision>11</cp:revision>
  <cp:lastPrinted>2016-06-23T02:02:00Z</cp:lastPrinted>
  <dcterms:created xsi:type="dcterms:W3CDTF">2016-06-12T01:31:00Z</dcterms:created>
  <dcterms:modified xsi:type="dcterms:W3CDTF">2016-06-23T02:25:00Z</dcterms:modified>
</cp:coreProperties>
</file>