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A72" w:rsidRDefault="00145504" w:rsidP="00145504">
      <w:pPr>
        <w:spacing w:line="800" w:lineRule="exact"/>
        <w:jc w:val="center"/>
        <w:rPr>
          <w:rFonts w:ascii="方正小标宋_GBK" w:eastAsia="方正小标宋_GBK"/>
          <w:spacing w:val="-10"/>
          <w:sz w:val="44"/>
          <w:szCs w:val="44"/>
        </w:rPr>
      </w:pPr>
      <w:r w:rsidRPr="00145504">
        <w:rPr>
          <w:rFonts w:ascii="方正小标宋_GBK" w:eastAsia="方正小标宋_GBK" w:hint="eastAsia"/>
          <w:spacing w:val="-10"/>
          <w:sz w:val="44"/>
          <w:szCs w:val="44"/>
        </w:rPr>
        <w:t>关于2016年第四季度</w:t>
      </w:r>
    </w:p>
    <w:p w:rsidR="00F43A72" w:rsidRDefault="00145504" w:rsidP="00F43A72">
      <w:pPr>
        <w:spacing w:line="800" w:lineRule="exact"/>
        <w:jc w:val="center"/>
        <w:rPr>
          <w:rFonts w:ascii="方正小标宋_GBK" w:eastAsia="方正小标宋_GBK"/>
          <w:spacing w:val="-10"/>
          <w:sz w:val="44"/>
          <w:szCs w:val="44"/>
        </w:rPr>
      </w:pPr>
      <w:r w:rsidRPr="00145504">
        <w:rPr>
          <w:rFonts w:ascii="方正小标宋_GBK" w:eastAsia="方正小标宋_GBK" w:hint="eastAsia"/>
          <w:spacing w:val="-10"/>
          <w:sz w:val="44"/>
          <w:szCs w:val="44"/>
        </w:rPr>
        <w:t>农机购置补贴信息公开栏</w:t>
      </w:r>
      <w:r w:rsidR="00F43A72">
        <w:rPr>
          <w:rFonts w:ascii="方正小标宋_GBK" w:eastAsia="方正小标宋_GBK" w:hint="eastAsia"/>
          <w:spacing w:val="-10"/>
          <w:sz w:val="44"/>
          <w:szCs w:val="44"/>
        </w:rPr>
        <w:t>及</w:t>
      </w:r>
    </w:p>
    <w:p w:rsidR="00452374" w:rsidRDefault="00F43A72" w:rsidP="00F43A72">
      <w:pPr>
        <w:spacing w:line="800" w:lineRule="exact"/>
        <w:jc w:val="center"/>
        <w:rPr>
          <w:rFonts w:ascii="方正小标宋_GBK" w:eastAsia="方正小标宋_GBK"/>
          <w:spacing w:val="-10"/>
          <w:sz w:val="44"/>
          <w:szCs w:val="44"/>
        </w:rPr>
      </w:pPr>
      <w:r>
        <w:rPr>
          <w:rFonts w:ascii="方正小标宋_GBK" w:eastAsia="方正小标宋_GBK" w:hint="eastAsia"/>
          <w:spacing w:val="-10"/>
          <w:sz w:val="44"/>
          <w:szCs w:val="44"/>
        </w:rPr>
        <w:t>政策咨询投诉电话</w:t>
      </w:r>
      <w:r w:rsidRPr="00145504">
        <w:rPr>
          <w:rFonts w:ascii="方正小标宋_GBK" w:eastAsia="方正小标宋_GBK" w:hint="eastAsia"/>
          <w:spacing w:val="-10"/>
          <w:sz w:val="44"/>
          <w:szCs w:val="44"/>
        </w:rPr>
        <w:t>检查</w:t>
      </w:r>
      <w:r w:rsidR="00145504">
        <w:rPr>
          <w:rFonts w:ascii="方正小标宋_GBK" w:eastAsia="方正小标宋_GBK" w:hint="eastAsia"/>
          <w:spacing w:val="-10"/>
          <w:sz w:val="44"/>
          <w:szCs w:val="44"/>
        </w:rPr>
        <w:t>情况</w:t>
      </w:r>
      <w:r w:rsidR="00145504" w:rsidRPr="00145504">
        <w:rPr>
          <w:rFonts w:ascii="方正小标宋_GBK" w:eastAsia="方正小标宋_GBK" w:hint="eastAsia"/>
          <w:spacing w:val="-10"/>
          <w:sz w:val="44"/>
          <w:szCs w:val="44"/>
        </w:rPr>
        <w:t>的通报</w:t>
      </w:r>
    </w:p>
    <w:p w:rsidR="00145504" w:rsidRPr="00F43A72" w:rsidRDefault="00145504" w:rsidP="00251FE2">
      <w:pPr>
        <w:pStyle w:val="a4"/>
        <w:spacing w:line="600" w:lineRule="exact"/>
        <w:rPr>
          <w:rFonts w:ascii="方正仿宋_GBK" w:eastAsia="方正仿宋_GBK"/>
          <w:sz w:val="32"/>
          <w:szCs w:val="32"/>
        </w:rPr>
      </w:pPr>
    </w:p>
    <w:p w:rsidR="00145504" w:rsidRPr="001C1864" w:rsidRDefault="00145504" w:rsidP="00251FE2">
      <w:pPr>
        <w:pStyle w:val="a4"/>
        <w:spacing w:line="600" w:lineRule="exact"/>
        <w:rPr>
          <w:rFonts w:ascii="方正仿宋_GBK" w:eastAsia="方正仿宋_GBK"/>
          <w:color w:val="000000" w:themeColor="text1"/>
          <w:sz w:val="32"/>
          <w:szCs w:val="32"/>
          <w:shd w:val="clear" w:color="auto" w:fill="F9FCFE"/>
        </w:rPr>
      </w:pPr>
      <w:r w:rsidRPr="00F43A72">
        <w:rPr>
          <w:rFonts w:ascii="方正仿宋_GBK" w:eastAsia="方正仿宋_GBK" w:hint="eastAsia"/>
          <w:sz w:val="32"/>
          <w:szCs w:val="32"/>
          <w:shd w:val="clear" w:color="auto" w:fill="F9FCFE"/>
        </w:rPr>
        <w:t>各区县（自治县</w:t>
      </w:r>
      <w:r w:rsidRPr="001C1864">
        <w:rPr>
          <w:rFonts w:ascii="方正仿宋_GBK" w:eastAsia="方正仿宋_GBK" w:hint="eastAsia"/>
          <w:color w:val="000000" w:themeColor="text1"/>
          <w:sz w:val="32"/>
          <w:szCs w:val="32"/>
          <w:shd w:val="clear" w:color="auto" w:fill="F9FCFE"/>
        </w:rPr>
        <w:t>）农机</w:t>
      </w:r>
      <w:r w:rsidR="005577CA" w:rsidRPr="001C1864">
        <w:rPr>
          <w:rFonts w:ascii="方正仿宋_GBK" w:eastAsia="方正仿宋_GBK" w:hint="eastAsia"/>
          <w:color w:val="000000" w:themeColor="text1"/>
          <w:sz w:val="32"/>
          <w:szCs w:val="32"/>
          <w:shd w:val="clear" w:color="auto" w:fill="F9FCFE"/>
        </w:rPr>
        <w:t>化</w:t>
      </w:r>
      <w:r w:rsidRPr="001C1864">
        <w:rPr>
          <w:rFonts w:ascii="方正仿宋_GBK" w:eastAsia="方正仿宋_GBK" w:hint="eastAsia"/>
          <w:color w:val="000000" w:themeColor="text1"/>
          <w:sz w:val="32"/>
          <w:szCs w:val="32"/>
          <w:shd w:val="clear" w:color="auto" w:fill="F9FCFE"/>
        </w:rPr>
        <w:t>主管部门：</w:t>
      </w:r>
    </w:p>
    <w:p w:rsidR="00095512" w:rsidRDefault="00145504" w:rsidP="00251FE2">
      <w:pPr>
        <w:pStyle w:val="a4"/>
        <w:spacing w:line="600" w:lineRule="exact"/>
        <w:ind w:firstLine="630"/>
        <w:rPr>
          <w:rFonts w:ascii="方正仿宋_GBK" w:eastAsia="方正仿宋_GBK"/>
          <w:sz w:val="32"/>
          <w:szCs w:val="32"/>
        </w:rPr>
      </w:pPr>
      <w:r w:rsidRPr="001C1864">
        <w:rPr>
          <w:rFonts w:ascii="方正仿宋_GBK" w:eastAsia="方正仿宋_GBK" w:hint="eastAsia"/>
          <w:color w:val="000000" w:themeColor="text1"/>
          <w:sz w:val="32"/>
          <w:szCs w:val="32"/>
          <w:shd w:val="clear" w:color="auto" w:fill="F9FCFE"/>
        </w:rPr>
        <w:t>根据</w:t>
      </w:r>
      <w:r w:rsidRPr="001C1864">
        <w:rPr>
          <w:rFonts w:ascii="方正仿宋_GBK" w:eastAsia="方正仿宋_GBK" w:hint="eastAsia"/>
          <w:color w:val="000000" w:themeColor="text1"/>
          <w:sz w:val="32"/>
          <w:szCs w:val="32"/>
        </w:rPr>
        <w:t>《农业部办公厅财政部办公厅关</w:t>
      </w:r>
      <w:r w:rsidRPr="00F43A72">
        <w:rPr>
          <w:rFonts w:ascii="方正仿宋_GBK" w:eastAsia="方正仿宋_GBK" w:hint="eastAsia"/>
          <w:sz w:val="32"/>
          <w:szCs w:val="32"/>
        </w:rPr>
        <w:t>于印发2015-2017年农业机械购置补贴实施指导意见的通知》</w:t>
      </w:r>
      <w:r w:rsidRPr="00F43A72">
        <w:rPr>
          <w:rFonts w:ascii="方正仿宋_GBK" w:eastAsia="方正仿宋_GBK" w:hint="eastAsia"/>
          <w:sz w:val="32"/>
          <w:szCs w:val="32"/>
          <w:shd w:val="clear" w:color="auto" w:fill="F9FCFE"/>
        </w:rPr>
        <w:t>（</w:t>
      </w:r>
      <w:r w:rsidRPr="00F43A72">
        <w:rPr>
          <w:rFonts w:ascii="方正仿宋_GBK" w:eastAsia="方正仿宋_GBK" w:hint="eastAsia"/>
          <w:sz w:val="32"/>
          <w:szCs w:val="32"/>
        </w:rPr>
        <w:t>农办财〔2015〕6号</w:t>
      </w:r>
      <w:r w:rsidRPr="00F43A72">
        <w:rPr>
          <w:rFonts w:ascii="方正仿宋_GBK" w:eastAsia="方正仿宋_GBK" w:hint="eastAsia"/>
          <w:sz w:val="32"/>
          <w:szCs w:val="32"/>
          <w:shd w:val="clear" w:color="auto" w:fill="F9FCFE"/>
        </w:rPr>
        <w:t>）、</w:t>
      </w:r>
      <w:r w:rsidRPr="00F43A72">
        <w:rPr>
          <w:rFonts w:ascii="方正仿宋_GBK" w:eastAsia="方正仿宋_GBK" w:hint="eastAsia"/>
          <w:sz w:val="32"/>
          <w:szCs w:val="32"/>
        </w:rPr>
        <w:t>《重庆市2015-2017年农业机械购置补贴实施方案》（渝农发〔2015〕72号）及《</w:t>
      </w:r>
      <w:r w:rsidRPr="00F43A72">
        <w:rPr>
          <w:rFonts w:ascii="方正仿宋_GBK" w:eastAsia="方正仿宋_GBK" w:hint="eastAsia"/>
          <w:sz w:val="32"/>
          <w:szCs w:val="32"/>
          <w:shd w:val="clear" w:color="auto" w:fill="F9FCFE"/>
        </w:rPr>
        <w:t>重庆市农业委员会办公室关于印发农机购置补贴信息公开制度的通知》（渝农办发〔2016〕149号</w:t>
      </w:r>
      <w:r w:rsidRPr="00E805D6">
        <w:rPr>
          <w:rFonts w:ascii="方正仿宋_GBK" w:eastAsia="方正仿宋_GBK" w:hint="eastAsia"/>
          <w:sz w:val="32"/>
          <w:szCs w:val="32"/>
        </w:rPr>
        <w:t>）</w:t>
      </w:r>
      <w:r w:rsidRPr="00F43A72">
        <w:rPr>
          <w:rFonts w:ascii="方正仿宋_GBK" w:eastAsia="方正仿宋_GBK" w:hint="eastAsia"/>
          <w:sz w:val="32"/>
          <w:szCs w:val="32"/>
        </w:rPr>
        <w:t>要求</w:t>
      </w:r>
      <w:r w:rsidR="005C7EAD" w:rsidRPr="00E805D6">
        <w:rPr>
          <w:rFonts w:ascii="方正仿宋_GBK" w:eastAsia="方正仿宋_GBK" w:hint="eastAsia"/>
          <w:sz w:val="32"/>
          <w:szCs w:val="32"/>
        </w:rPr>
        <w:t>，</w:t>
      </w:r>
      <w:r w:rsidR="00E805D6" w:rsidRPr="00E805D6">
        <w:rPr>
          <w:rFonts w:ascii="方正仿宋_GBK" w:eastAsia="方正仿宋_GBK" w:hint="eastAsia"/>
          <w:sz w:val="32"/>
          <w:szCs w:val="32"/>
        </w:rPr>
        <w:t>市农委</w:t>
      </w:r>
      <w:r w:rsidR="00095512" w:rsidRPr="00E805D6">
        <w:rPr>
          <w:rFonts w:ascii="方正仿宋_GBK" w:eastAsia="方正仿宋_GBK" w:hint="eastAsia"/>
          <w:sz w:val="32"/>
          <w:szCs w:val="32"/>
        </w:rPr>
        <w:t>农机</w:t>
      </w:r>
      <w:r w:rsidR="00095512">
        <w:rPr>
          <w:rFonts w:ascii="方正仿宋_GBK" w:eastAsia="方正仿宋_GBK" w:hint="eastAsia"/>
          <w:sz w:val="32"/>
          <w:szCs w:val="32"/>
        </w:rPr>
        <w:t>装备处会同市农机推广总站</w:t>
      </w:r>
      <w:r w:rsidR="00F43A72" w:rsidRPr="00F43A72">
        <w:rPr>
          <w:rFonts w:ascii="方正仿宋_GBK" w:eastAsia="方正仿宋_GBK" w:hint="eastAsia"/>
          <w:sz w:val="32"/>
          <w:szCs w:val="32"/>
          <w:shd w:val="clear" w:color="auto" w:fill="F9FCFE"/>
        </w:rPr>
        <w:t>对2016年第四季度</w:t>
      </w:r>
      <w:r w:rsidR="00F43A72" w:rsidRPr="00F43A72">
        <w:rPr>
          <w:rFonts w:ascii="方正仿宋_GBK" w:eastAsia="方正仿宋_GBK" w:hint="eastAsia"/>
          <w:sz w:val="32"/>
          <w:szCs w:val="32"/>
        </w:rPr>
        <w:t>农机购置补贴信息公开栏</w:t>
      </w:r>
      <w:r w:rsidR="00F43A72">
        <w:rPr>
          <w:rFonts w:ascii="方正仿宋_GBK" w:eastAsia="方正仿宋_GBK" w:hint="eastAsia"/>
          <w:sz w:val="32"/>
          <w:szCs w:val="32"/>
        </w:rPr>
        <w:t>、政策咨询</w:t>
      </w:r>
      <w:r w:rsidR="00B94B54" w:rsidRPr="00B94B54">
        <w:rPr>
          <w:rFonts w:ascii="方正仿宋_GBK" w:eastAsia="方正仿宋_GBK" w:hint="eastAsia"/>
          <w:sz w:val="32"/>
          <w:szCs w:val="32"/>
        </w:rPr>
        <w:t>举报及质量投诉电话</w:t>
      </w:r>
      <w:r w:rsidR="00F43A72">
        <w:rPr>
          <w:rFonts w:ascii="方正仿宋_GBK" w:eastAsia="方正仿宋_GBK" w:hint="eastAsia"/>
          <w:sz w:val="32"/>
          <w:szCs w:val="32"/>
        </w:rPr>
        <w:t>进行了检查</w:t>
      </w:r>
      <w:r w:rsidR="00095512">
        <w:rPr>
          <w:rFonts w:ascii="方正仿宋_GBK" w:eastAsia="方正仿宋_GBK" w:hint="eastAsia"/>
          <w:sz w:val="32"/>
          <w:szCs w:val="32"/>
        </w:rPr>
        <w:t>（抽查）</w:t>
      </w:r>
      <w:r w:rsidR="00F43A72">
        <w:rPr>
          <w:rFonts w:ascii="方正仿宋_GBK" w:eastAsia="方正仿宋_GBK" w:hint="eastAsia"/>
          <w:sz w:val="32"/>
          <w:szCs w:val="32"/>
        </w:rPr>
        <w:t>，现将</w:t>
      </w:r>
      <w:r w:rsidR="00095512">
        <w:rPr>
          <w:rFonts w:ascii="方正仿宋_GBK" w:eastAsia="方正仿宋_GBK" w:hint="eastAsia"/>
          <w:sz w:val="32"/>
          <w:szCs w:val="32"/>
        </w:rPr>
        <w:t>有关结果通报</w:t>
      </w:r>
      <w:r w:rsidR="00F43A72">
        <w:rPr>
          <w:rFonts w:ascii="方正仿宋_GBK" w:eastAsia="方正仿宋_GBK" w:hint="eastAsia"/>
          <w:sz w:val="32"/>
          <w:szCs w:val="32"/>
        </w:rPr>
        <w:t>如下。</w:t>
      </w:r>
    </w:p>
    <w:p w:rsidR="00095512" w:rsidRPr="00095512" w:rsidRDefault="00095512" w:rsidP="00251FE2">
      <w:pPr>
        <w:pStyle w:val="a4"/>
        <w:spacing w:line="600" w:lineRule="exact"/>
        <w:ind w:firstLine="630"/>
        <w:rPr>
          <w:rFonts w:ascii="方正黑体_GBK" w:eastAsia="方正黑体_GBK"/>
          <w:sz w:val="32"/>
          <w:szCs w:val="32"/>
        </w:rPr>
      </w:pPr>
      <w:r w:rsidRPr="00095512">
        <w:rPr>
          <w:rFonts w:ascii="方正黑体_GBK" w:eastAsia="方正黑体_GBK" w:hint="eastAsia"/>
          <w:sz w:val="32"/>
          <w:szCs w:val="32"/>
        </w:rPr>
        <w:t>一、农机购置补贴</w:t>
      </w:r>
      <w:r w:rsidR="00251FE2">
        <w:rPr>
          <w:rFonts w:ascii="方正黑体_GBK" w:eastAsia="方正黑体_GBK" w:hint="eastAsia"/>
          <w:sz w:val="32"/>
          <w:szCs w:val="32"/>
        </w:rPr>
        <w:t>政策信息公开情况</w:t>
      </w:r>
    </w:p>
    <w:p w:rsidR="00095512" w:rsidRDefault="00C104D1" w:rsidP="00251FE2">
      <w:pPr>
        <w:pStyle w:val="a4"/>
        <w:spacing w:line="600" w:lineRule="exact"/>
        <w:ind w:firstLine="630"/>
        <w:rPr>
          <w:rFonts w:ascii="方正仿宋_GBK" w:eastAsia="方正仿宋_GBK"/>
          <w:sz w:val="32"/>
          <w:szCs w:val="32"/>
        </w:rPr>
      </w:pPr>
      <w:r w:rsidRPr="001C1864">
        <w:rPr>
          <w:rFonts w:ascii="方正仿宋_GBK" w:eastAsia="方正仿宋_GBK" w:hint="eastAsia"/>
          <w:color w:val="000000" w:themeColor="text1"/>
          <w:sz w:val="32"/>
          <w:szCs w:val="32"/>
        </w:rPr>
        <w:t>各</w:t>
      </w:r>
      <w:r w:rsidR="005577CA" w:rsidRPr="001C1864">
        <w:rPr>
          <w:rFonts w:ascii="方正仿宋_GBK" w:eastAsia="方正仿宋_GBK" w:hint="eastAsia"/>
          <w:color w:val="000000" w:themeColor="text1"/>
          <w:sz w:val="32"/>
          <w:szCs w:val="32"/>
        </w:rPr>
        <w:t>区县</w:t>
      </w:r>
      <w:r w:rsidRPr="001C1864">
        <w:rPr>
          <w:rFonts w:ascii="方正仿宋_GBK" w:eastAsia="方正仿宋_GBK" w:hint="eastAsia"/>
          <w:color w:val="000000" w:themeColor="text1"/>
          <w:sz w:val="32"/>
          <w:szCs w:val="32"/>
        </w:rPr>
        <w:t>按要求</w:t>
      </w:r>
      <w:r w:rsidR="005C7EAD" w:rsidRPr="001C1864">
        <w:rPr>
          <w:rFonts w:ascii="方正仿宋_GBK" w:eastAsia="方正仿宋_GBK" w:hint="eastAsia"/>
          <w:color w:val="000000" w:themeColor="text1"/>
          <w:sz w:val="32"/>
          <w:szCs w:val="32"/>
        </w:rPr>
        <w:t>将</w:t>
      </w:r>
      <w:r w:rsidRPr="001C1864">
        <w:rPr>
          <w:rFonts w:ascii="方正仿宋_GBK" w:eastAsia="方正仿宋_GBK" w:hint="eastAsia"/>
          <w:color w:val="000000" w:themeColor="text1"/>
          <w:sz w:val="32"/>
          <w:szCs w:val="32"/>
        </w:rPr>
        <w:t>农机购置补贴政策的实施方案、补贴额一览表、操作程序、投诉咨询电话、资金</w:t>
      </w:r>
      <w:r w:rsidRPr="00C104D1">
        <w:rPr>
          <w:rFonts w:ascii="方正仿宋_GBK" w:eastAsia="方正仿宋_GBK" w:hint="eastAsia"/>
          <w:sz w:val="32"/>
          <w:szCs w:val="32"/>
        </w:rPr>
        <w:t>规模</w:t>
      </w:r>
      <w:r w:rsidR="008A0867">
        <w:rPr>
          <w:rFonts w:ascii="方正仿宋_GBK" w:eastAsia="方正仿宋_GBK" w:hint="eastAsia"/>
          <w:sz w:val="32"/>
          <w:szCs w:val="32"/>
        </w:rPr>
        <w:t>及</w:t>
      </w:r>
      <w:r w:rsidRPr="00C104D1">
        <w:rPr>
          <w:rFonts w:ascii="方正仿宋_GBK" w:eastAsia="方正仿宋_GBK" w:hint="eastAsia"/>
          <w:sz w:val="32"/>
          <w:szCs w:val="32"/>
        </w:rPr>
        <w:t>使用进度、补贴对象、违规</w:t>
      </w:r>
      <w:r w:rsidR="008A0867">
        <w:rPr>
          <w:rFonts w:ascii="方正仿宋_GBK" w:eastAsia="方正仿宋_GBK" w:hint="eastAsia"/>
          <w:sz w:val="32"/>
          <w:szCs w:val="32"/>
        </w:rPr>
        <w:t>处理</w:t>
      </w:r>
      <w:r w:rsidRPr="001C1864">
        <w:rPr>
          <w:rFonts w:ascii="方正仿宋_GBK" w:eastAsia="方正仿宋_GBK" w:hint="eastAsia"/>
          <w:color w:val="000000" w:themeColor="text1"/>
          <w:sz w:val="32"/>
          <w:szCs w:val="32"/>
        </w:rPr>
        <w:t>等内容</w:t>
      </w:r>
      <w:r w:rsidR="008A0867" w:rsidRPr="001C1864">
        <w:rPr>
          <w:rFonts w:ascii="方正仿宋_GBK" w:eastAsia="方正仿宋_GBK" w:hint="eastAsia"/>
          <w:color w:val="000000" w:themeColor="text1"/>
          <w:sz w:val="32"/>
          <w:szCs w:val="32"/>
        </w:rPr>
        <w:t>进行</w:t>
      </w:r>
      <w:r w:rsidR="005577CA" w:rsidRPr="001C1864">
        <w:rPr>
          <w:rFonts w:ascii="方正仿宋_GBK" w:eastAsia="方正仿宋_GBK" w:hint="eastAsia"/>
          <w:color w:val="000000" w:themeColor="text1"/>
          <w:sz w:val="32"/>
          <w:szCs w:val="32"/>
        </w:rPr>
        <w:t>了</w:t>
      </w:r>
      <w:r w:rsidR="008A0867" w:rsidRPr="001C1864">
        <w:rPr>
          <w:rFonts w:ascii="方正仿宋_GBK" w:eastAsia="方正仿宋_GBK" w:hint="eastAsia"/>
          <w:color w:val="000000" w:themeColor="text1"/>
          <w:sz w:val="32"/>
          <w:szCs w:val="32"/>
        </w:rPr>
        <w:t>公开</w:t>
      </w:r>
      <w:r w:rsidRPr="001C1864">
        <w:rPr>
          <w:rFonts w:ascii="方正仿宋_GBK" w:eastAsia="方正仿宋_GBK" w:hint="eastAsia"/>
          <w:color w:val="000000" w:themeColor="text1"/>
          <w:sz w:val="32"/>
          <w:szCs w:val="32"/>
        </w:rPr>
        <w:t>；尤其针对上</w:t>
      </w:r>
      <w:r>
        <w:rPr>
          <w:rFonts w:ascii="方正仿宋_GBK" w:eastAsia="方正仿宋_GBK" w:hint="eastAsia"/>
          <w:sz w:val="32"/>
          <w:szCs w:val="32"/>
        </w:rPr>
        <w:t>轮检查</w:t>
      </w:r>
      <w:r w:rsidR="008A0867">
        <w:rPr>
          <w:rFonts w:ascii="方正仿宋_GBK" w:eastAsia="方正仿宋_GBK" w:hint="eastAsia"/>
          <w:sz w:val="32"/>
          <w:szCs w:val="32"/>
        </w:rPr>
        <w:t>中</w:t>
      </w:r>
      <w:r>
        <w:rPr>
          <w:rFonts w:ascii="方正仿宋_GBK" w:eastAsia="方正仿宋_GBK" w:hint="eastAsia"/>
          <w:sz w:val="32"/>
          <w:szCs w:val="32"/>
        </w:rPr>
        <w:t>部分区县</w:t>
      </w:r>
      <w:r w:rsidR="008A0867">
        <w:rPr>
          <w:rFonts w:ascii="方正仿宋_GBK" w:eastAsia="方正仿宋_GBK" w:hint="eastAsia"/>
          <w:sz w:val="32"/>
          <w:szCs w:val="32"/>
        </w:rPr>
        <w:t>存在</w:t>
      </w:r>
      <w:r>
        <w:rPr>
          <w:rFonts w:ascii="方正仿宋_GBK" w:eastAsia="方正仿宋_GBK" w:hint="eastAsia"/>
          <w:sz w:val="32"/>
          <w:szCs w:val="32"/>
        </w:rPr>
        <w:t>2015年</w:t>
      </w:r>
      <w:r w:rsidRPr="00C104D1">
        <w:rPr>
          <w:rFonts w:ascii="方正仿宋_GBK" w:eastAsia="方正仿宋_GBK" w:hint="eastAsia"/>
          <w:sz w:val="32"/>
          <w:szCs w:val="32"/>
        </w:rPr>
        <w:t>实施情况公告</w:t>
      </w:r>
      <w:r w:rsidR="008A0867">
        <w:rPr>
          <w:rFonts w:ascii="方正仿宋_GBK" w:eastAsia="方正仿宋_GBK" w:hint="eastAsia"/>
          <w:sz w:val="32"/>
          <w:szCs w:val="32"/>
        </w:rPr>
        <w:t>和</w:t>
      </w:r>
      <w:r w:rsidRPr="00C104D1">
        <w:rPr>
          <w:rFonts w:ascii="方正仿宋_GBK" w:eastAsia="方正仿宋_GBK" w:hint="eastAsia"/>
          <w:sz w:val="32"/>
          <w:szCs w:val="32"/>
        </w:rPr>
        <w:t>享受补贴的农户信息表</w:t>
      </w:r>
      <w:r>
        <w:rPr>
          <w:rFonts w:ascii="方正仿宋_GBK" w:eastAsia="方正仿宋_GBK" w:hint="eastAsia"/>
          <w:sz w:val="32"/>
          <w:szCs w:val="32"/>
        </w:rPr>
        <w:t>公开</w:t>
      </w:r>
      <w:r w:rsidR="008A0867">
        <w:rPr>
          <w:rFonts w:ascii="方正仿宋_GBK" w:eastAsia="方正仿宋_GBK" w:hint="eastAsia"/>
          <w:sz w:val="32"/>
          <w:szCs w:val="32"/>
        </w:rPr>
        <w:t>不全面、不规范、不落实的</w:t>
      </w:r>
      <w:r>
        <w:rPr>
          <w:rFonts w:ascii="方正仿宋_GBK" w:eastAsia="方正仿宋_GBK" w:hint="eastAsia"/>
          <w:sz w:val="32"/>
          <w:szCs w:val="32"/>
        </w:rPr>
        <w:t>问题，</w:t>
      </w:r>
      <w:r w:rsidR="008A0867">
        <w:rPr>
          <w:rFonts w:ascii="方正仿宋_GBK" w:eastAsia="方正仿宋_GBK" w:hint="eastAsia"/>
          <w:sz w:val="32"/>
          <w:szCs w:val="32"/>
        </w:rPr>
        <w:t>市农机推广总站逐一进行了专项指导，本轮检查</w:t>
      </w:r>
      <w:r w:rsidR="000D52CA">
        <w:rPr>
          <w:rFonts w:ascii="方正仿宋_GBK" w:eastAsia="方正仿宋_GBK" w:hint="eastAsia"/>
          <w:sz w:val="32"/>
          <w:szCs w:val="32"/>
        </w:rPr>
        <w:t>除璧山区还未整改落实外，其他区县都</w:t>
      </w:r>
      <w:r w:rsidR="009040C9">
        <w:rPr>
          <w:rFonts w:ascii="方正仿宋_GBK" w:eastAsia="方正仿宋_GBK" w:hint="eastAsia"/>
          <w:sz w:val="32"/>
          <w:szCs w:val="32"/>
        </w:rPr>
        <w:t>已</w:t>
      </w:r>
      <w:r w:rsidR="000D52CA">
        <w:rPr>
          <w:rFonts w:ascii="方正仿宋_GBK" w:eastAsia="方正仿宋_GBK" w:hint="eastAsia"/>
          <w:sz w:val="32"/>
          <w:szCs w:val="32"/>
        </w:rPr>
        <w:t>按要求进行了完善。</w:t>
      </w:r>
      <w:r w:rsidR="009040C9">
        <w:rPr>
          <w:rFonts w:ascii="方正仿宋_GBK" w:eastAsia="方正仿宋_GBK" w:hint="eastAsia"/>
          <w:sz w:val="32"/>
          <w:szCs w:val="32"/>
        </w:rPr>
        <w:t>两项内容检查详见附件1。</w:t>
      </w:r>
    </w:p>
    <w:p w:rsidR="000D52CA" w:rsidRPr="000D52CA" w:rsidRDefault="000D52CA" w:rsidP="00251FE2">
      <w:pPr>
        <w:pStyle w:val="a4"/>
        <w:spacing w:line="600" w:lineRule="exact"/>
        <w:ind w:firstLineChars="200" w:firstLine="640"/>
        <w:rPr>
          <w:rFonts w:ascii="方正黑体_GBK" w:eastAsia="方正黑体_GBK"/>
          <w:sz w:val="32"/>
          <w:szCs w:val="32"/>
        </w:rPr>
      </w:pPr>
      <w:r w:rsidRPr="000D52CA">
        <w:rPr>
          <w:rFonts w:ascii="方正黑体_GBK" w:eastAsia="方正黑体_GBK" w:hint="eastAsia"/>
          <w:sz w:val="32"/>
          <w:szCs w:val="32"/>
        </w:rPr>
        <w:t>二、政策咨询举报及质量投诉电话抽查情况</w:t>
      </w:r>
    </w:p>
    <w:p w:rsidR="00095512" w:rsidRDefault="000D52CA" w:rsidP="00251FE2">
      <w:pPr>
        <w:pStyle w:val="a4"/>
        <w:spacing w:line="600" w:lineRule="exact"/>
        <w:ind w:firstLine="630"/>
        <w:rPr>
          <w:rFonts w:ascii="方正仿宋_GBK" w:eastAsia="方正仿宋_GBK"/>
          <w:sz w:val="32"/>
          <w:szCs w:val="32"/>
        </w:rPr>
      </w:pPr>
      <w:r w:rsidRPr="001C1864">
        <w:rPr>
          <w:rFonts w:ascii="方正仿宋_GBK" w:eastAsia="方正仿宋_GBK" w:hint="eastAsia"/>
          <w:color w:val="000000" w:themeColor="text1"/>
          <w:sz w:val="32"/>
          <w:szCs w:val="32"/>
        </w:rPr>
        <w:lastRenderedPageBreak/>
        <w:t>重点对涪陵、长寿</w:t>
      </w:r>
      <w:r w:rsidRPr="009040C9">
        <w:rPr>
          <w:rFonts w:ascii="方正仿宋_GBK" w:eastAsia="方正仿宋_GBK" w:hint="eastAsia"/>
          <w:sz w:val="32"/>
          <w:szCs w:val="32"/>
        </w:rPr>
        <w:t>、</w:t>
      </w:r>
      <w:r w:rsidRPr="000D52CA">
        <w:rPr>
          <w:rFonts w:ascii="方正仿宋_GBK" w:eastAsia="方正仿宋_GBK" w:hint="eastAsia"/>
          <w:sz w:val="32"/>
          <w:szCs w:val="32"/>
        </w:rPr>
        <w:t>万盛</w:t>
      </w:r>
      <w:r w:rsidRPr="009040C9">
        <w:rPr>
          <w:rFonts w:ascii="方正仿宋_GBK" w:eastAsia="方正仿宋_GBK" w:hint="eastAsia"/>
          <w:sz w:val="32"/>
          <w:szCs w:val="32"/>
        </w:rPr>
        <w:t>、</w:t>
      </w:r>
      <w:r w:rsidRPr="000D52CA">
        <w:rPr>
          <w:rFonts w:ascii="方正仿宋_GBK" w:eastAsia="方正仿宋_GBK" w:hint="eastAsia"/>
          <w:sz w:val="32"/>
          <w:szCs w:val="32"/>
        </w:rPr>
        <w:t>江津</w:t>
      </w:r>
      <w:r w:rsidRPr="009040C9">
        <w:rPr>
          <w:rFonts w:ascii="方正仿宋_GBK" w:eastAsia="方正仿宋_GBK" w:hint="eastAsia"/>
          <w:sz w:val="32"/>
          <w:szCs w:val="32"/>
        </w:rPr>
        <w:t>、</w:t>
      </w:r>
      <w:r w:rsidRPr="000D52CA">
        <w:rPr>
          <w:rFonts w:ascii="方正仿宋_GBK" w:eastAsia="方正仿宋_GBK" w:hint="eastAsia"/>
          <w:sz w:val="32"/>
          <w:szCs w:val="32"/>
        </w:rPr>
        <w:t>合川</w:t>
      </w:r>
      <w:r w:rsidRPr="009040C9">
        <w:rPr>
          <w:rFonts w:ascii="方正仿宋_GBK" w:eastAsia="方正仿宋_GBK" w:hint="eastAsia"/>
          <w:sz w:val="32"/>
          <w:szCs w:val="32"/>
        </w:rPr>
        <w:t>、</w:t>
      </w:r>
      <w:r w:rsidRPr="000D52CA">
        <w:rPr>
          <w:rFonts w:ascii="方正仿宋_GBK" w:eastAsia="方正仿宋_GBK" w:hint="eastAsia"/>
          <w:sz w:val="32"/>
          <w:szCs w:val="32"/>
        </w:rPr>
        <w:t>云阳</w:t>
      </w:r>
      <w:r w:rsidRPr="009040C9">
        <w:rPr>
          <w:rFonts w:ascii="方正仿宋_GBK" w:eastAsia="方正仿宋_GBK" w:hint="eastAsia"/>
          <w:sz w:val="32"/>
          <w:szCs w:val="32"/>
        </w:rPr>
        <w:t>、</w:t>
      </w:r>
      <w:r w:rsidRPr="000D52CA">
        <w:rPr>
          <w:rFonts w:ascii="方正仿宋_GBK" w:eastAsia="方正仿宋_GBK" w:hint="eastAsia"/>
          <w:sz w:val="32"/>
          <w:szCs w:val="32"/>
        </w:rPr>
        <w:t>武隆</w:t>
      </w:r>
      <w:r w:rsidRPr="009040C9">
        <w:rPr>
          <w:rFonts w:ascii="方正仿宋_GBK" w:eastAsia="方正仿宋_GBK" w:hint="eastAsia"/>
          <w:sz w:val="32"/>
          <w:szCs w:val="32"/>
        </w:rPr>
        <w:t>、</w:t>
      </w:r>
      <w:r w:rsidRPr="000D52CA">
        <w:rPr>
          <w:rFonts w:ascii="方正仿宋_GBK" w:eastAsia="方正仿宋_GBK" w:hint="eastAsia"/>
          <w:sz w:val="32"/>
          <w:szCs w:val="32"/>
        </w:rPr>
        <w:t>石柱</w:t>
      </w:r>
      <w:r w:rsidRPr="009040C9">
        <w:rPr>
          <w:rFonts w:ascii="方正仿宋_GBK" w:eastAsia="方正仿宋_GBK" w:hint="eastAsia"/>
          <w:sz w:val="32"/>
          <w:szCs w:val="32"/>
        </w:rPr>
        <w:t>、</w:t>
      </w:r>
      <w:r w:rsidRPr="000D52CA">
        <w:rPr>
          <w:rFonts w:ascii="方正仿宋_GBK" w:eastAsia="方正仿宋_GBK" w:hint="eastAsia"/>
          <w:sz w:val="32"/>
          <w:szCs w:val="32"/>
        </w:rPr>
        <w:t>酉阳</w:t>
      </w:r>
      <w:r w:rsidRPr="009040C9">
        <w:rPr>
          <w:rFonts w:ascii="方正仿宋_GBK" w:eastAsia="方正仿宋_GBK" w:hint="eastAsia"/>
          <w:sz w:val="32"/>
          <w:szCs w:val="32"/>
        </w:rPr>
        <w:t>、</w:t>
      </w:r>
      <w:r w:rsidRPr="000D52CA">
        <w:rPr>
          <w:rFonts w:ascii="方正仿宋_GBK" w:eastAsia="方正仿宋_GBK" w:hint="eastAsia"/>
          <w:sz w:val="32"/>
          <w:szCs w:val="32"/>
        </w:rPr>
        <w:t>秀山</w:t>
      </w:r>
      <w:r w:rsidR="009040C9">
        <w:rPr>
          <w:rFonts w:ascii="方正仿宋_GBK" w:eastAsia="方正仿宋_GBK" w:hint="eastAsia"/>
          <w:sz w:val="32"/>
          <w:szCs w:val="32"/>
        </w:rPr>
        <w:t>10个区县（自治县）的30部</w:t>
      </w:r>
      <w:r w:rsidR="009040C9" w:rsidRPr="009040C9">
        <w:rPr>
          <w:rFonts w:ascii="方正仿宋_GBK" w:eastAsia="方正仿宋_GBK" w:hint="eastAsia"/>
          <w:sz w:val="32"/>
          <w:szCs w:val="32"/>
        </w:rPr>
        <w:t>政策咨询举报及质量投诉电话</w:t>
      </w:r>
      <w:r w:rsidR="009040C9">
        <w:rPr>
          <w:rFonts w:ascii="方正仿宋_GBK" w:eastAsia="方正仿宋_GBK" w:hint="eastAsia"/>
          <w:sz w:val="32"/>
          <w:szCs w:val="32"/>
        </w:rPr>
        <w:t>进行了抽查，有效率仅为57%。抽查结果详见附件2。</w:t>
      </w:r>
    </w:p>
    <w:p w:rsidR="00A27840" w:rsidRPr="00A27840" w:rsidRDefault="00A27840" w:rsidP="00251FE2">
      <w:pPr>
        <w:pStyle w:val="a4"/>
        <w:spacing w:line="600" w:lineRule="exact"/>
        <w:ind w:firstLineChars="200" w:firstLine="640"/>
        <w:rPr>
          <w:rFonts w:ascii="方正黑体_GBK" w:eastAsia="方正黑体_GBK"/>
          <w:sz w:val="32"/>
          <w:szCs w:val="32"/>
        </w:rPr>
      </w:pPr>
      <w:r w:rsidRPr="00A27840">
        <w:rPr>
          <w:rFonts w:ascii="方正黑体_GBK" w:eastAsia="方正黑体_GBK" w:hint="eastAsia"/>
          <w:sz w:val="32"/>
          <w:szCs w:val="32"/>
        </w:rPr>
        <w:t>三、有关要求</w:t>
      </w:r>
    </w:p>
    <w:p w:rsidR="00A27840" w:rsidRDefault="00A27840" w:rsidP="00251FE2">
      <w:pPr>
        <w:pStyle w:val="a4"/>
        <w:spacing w:line="600" w:lineRule="exact"/>
        <w:ind w:firstLineChars="200" w:firstLine="640"/>
        <w:rPr>
          <w:rFonts w:ascii="方正仿宋_GBK" w:eastAsia="方正仿宋_GBK"/>
          <w:sz w:val="32"/>
          <w:szCs w:val="32"/>
        </w:rPr>
      </w:pPr>
      <w:r w:rsidRPr="001C1864">
        <w:rPr>
          <w:rFonts w:ascii="方正仿宋_GBK" w:eastAsia="方正仿宋_GBK" w:hint="eastAsia"/>
          <w:color w:val="000000" w:themeColor="text1"/>
          <w:sz w:val="32"/>
          <w:szCs w:val="32"/>
        </w:rPr>
        <w:t>（一）</w:t>
      </w:r>
      <w:r w:rsidR="00145504" w:rsidRPr="001C1864">
        <w:rPr>
          <w:rFonts w:ascii="方正仿宋_GBK" w:eastAsia="方正仿宋_GBK" w:hint="eastAsia"/>
          <w:color w:val="000000" w:themeColor="text1"/>
          <w:sz w:val="32"/>
          <w:szCs w:val="32"/>
        </w:rPr>
        <w:t>各</w:t>
      </w:r>
      <w:r w:rsidR="005577CA" w:rsidRPr="001C1864">
        <w:rPr>
          <w:rFonts w:ascii="方正仿宋_GBK" w:eastAsia="方正仿宋_GBK" w:hint="eastAsia"/>
          <w:color w:val="000000" w:themeColor="text1"/>
          <w:sz w:val="32"/>
          <w:szCs w:val="32"/>
        </w:rPr>
        <w:t>区县</w:t>
      </w:r>
      <w:r w:rsidRPr="001C1864">
        <w:rPr>
          <w:rFonts w:ascii="方正仿宋_GBK" w:eastAsia="方正仿宋_GBK" w:hint="eastAsia"/>
          <w:color w:val="000000" w:themeColor="text1"/>
          <w:sz w:val="32"/>
          <w:szCs w:val="32"/>
        </w:rPr>
        <w:t>、各部门</w:t>
      </w:r>
      <w:r w:rsidR="00145504" w:rsidRPr="001C1864">
        <w:rPr>
          <w:rFonts w:ascii="方正仿宋_GBK" w:eastAsia="方正仿宋_GBK" w:hint="eastAsia"/>
          <w:color w:val="000000" w:themeColor="text1"/>
          <w:sz w:val="32"/>
          <w:szCs w:val="32"/>
        </w:rPr>
        <w:t>务必要高度重视</w:t>
      </w:r>
      <w:r w:rsidRPr="001C1864">
        <w:rPr>
          <w:rFonts w:ascii="方正仿宋_GBK" w:eastAsia="方正仿宋_GBK" w:hint="eastAsia"/>
          <w:color w:val="000000" w:themeColor="text1"/>
          <w:sz w:val="32"/>
          <w:szCs w:val="32"/>
        </w:rPr>
        <w:t>农机购置补贴</w:t>
      </w:r>
      <w:r w:rsidR="00145504" w:rsidRPr="001C1864">
        <w:rPr>
          <w:rFonts w:ascii="方正仿宋_GBK" w:eastAsia="方正仿宋_GBK" w:hint="eastAsia"/>
          <w:color w:val="000000" w:themeColor="text1"/>
          <w:sz w:val="32"/>
          <w:szCs w:val="32"/>
        </w:rPr>
        <w:t>信息公开</w:t>
      </w:r>
      <w:r w:rsidR="009040C9" w:rsidRPr="001C1864">
        <w:rPr>
          <w:rFonts w:ascii="方正仿宋_GBK" w:eastAsia="方正仿宋_GBK" w:hint="eastAsia"/>
          <w:color w:val="000000" w:themeColor="text1"/>
          <w:sz w:val="32"/>
          <w:szCs w:val="32"/>
        </w:rPr>
        <w:t>工作</w:t>
      </w:r>
      <w:r w:rsidR="00145504" w:rsidRPr="001C1864">
        <w:rPr>
          <w:rFonts w:ascii="方正仿宋_GBK" w:eastAsia="方正仿宋_GBK" w:hint="eastAsia"/>
          <w:color w:val="000000" w:themeColor="text1"/>
          <w:sz w:val="32"/>
          <w:szCs w:val="32"/>
        </w:rPr>
        <w:t>，</w:t>
      </w:r>
      <w:r w:rsidRPr="001C1864">
        <w:rPr>
          <w:rFonts w:ascii="方正仿宋_GBK" w:eastAsia="方正仿宋_GBK" w:hint="eastAsia"/>
          <w:color w:val="000000" w:themeColor="text1"/>
          <w:sz w:val="32"/>
          <w:szCs w:val="32"/>
          <w:shd w:val="clear" w:color="auto" w:fill="F9FCFE"/>
        </w:rPr>
        <w:t>对实施农机购置补贴政策各环节的重要信息要</w:t>
      </w:r>
      <w:r w:rsidR="0053565B" w:rsidRPr="001C1864">
        <w:rPr>
          <w:rFonts w:ascii="方正仿宋_GBK" w:eastAsia="方正仿宋_GBK" w:hint="eastAsia"/>
          <w:color w:val="000000" w:themeColor="text1"/>
          <w:sz w:val="32"/>
          <w:szCs w:val="32"/>
          <w:shd w:val="clear" w:color="auto" w:fill="F9FCFE"/>
        </w:rPr>
        <w:t>按要求</w:t>
      </w:r>
      <w:r w:rsidRPr="001C1864">
        <w:rPr>
          <w:rFonts w:ascii="方正仿宋_GBK" w:eastAsia="方正仿宋_GBK" w:hint="eastAsia"/>
          <w:color w:val="000000" w:themeColor="text1"/>
          <w:sz w:val="32"/>
          <w:szCs w:val="32"/>
          <w:shd w:val="clear" w:color="auto" w:fill="F9FCFE"/>
        </w:rPr>
        <w:t>及时、完整、准确、规范</w:t>
      </w:r>
      <w:r w:rsidR="006761E2" w:rsidRPr="001C1864">
        <w:rPr>
          <w:rFonts w:ascii="方正仿宋_GBK" w:eastAsia="方正仿宋_GBK" w:hint="eastAsia"/>
          <w:color w:val="000000" w:themeColor="text1"/>
          <w:sz w:val="32"/>
          <w:szCs w:val="32"/>
          <w:shd w:val="clear" w:color="auto" w:fill="F9FCFE"/>
        </w:rPr>
        <w:t>向社</w:t>
      </w:r>
      <w:r w:rsidR="006761E2">
        <w:rPr>
          <w:rFonts w:ascii="方正仿宋_GBK" w:eastAsia="方正仿宋_GBK" w:hint="eastAsia"/>
          <w:color w:val="000000"/>
          <w:sz w:val="32"/>
          <w:szCs w:val="32"/>
          <w:shd w:val="clear" w:color="auto" w:fill="F9FCFE"/>
        </w:rPr>
        <w:t>会</w:t>
      </w:r>
      <w:r>
        <w:rPr>
          <w:rFonts w:ascii="方正仿宋_GBK" w:eastAsia="方正仿宋_GBK" w:hint="eastAsia"/>
          <w:color w:val="000000"/>
          <w:sz w:val="32"/>
          <w:szCs w:val="32"/>
          <w:shd w:val="clear" w:color="auto" w:fill="F9FCFE"/>
        </w:rPr>
        <w:t>发布</w:t>
      </w:r>
      <w:r>
        <w:rPr>
          <w:rFonts w:ascii="方正仿宋_GBK" w:eastAsia="方正仿宋_GBK" w:hint="eastAsia"/>
          <w:sz w:val="32"/>
          <w:szCs w:val="32"/>
        </w:rPr>
        <w:t>，确保农机购置补贴政策阳光、透明实施；</w:t>
      </w:r>
    </w:p>
    <w:p w:rsidR="006761E2" w:rsidRDefault="00A27840" w:rsidP="00985669">
      <w:pPr>
        <w:pStyle w:val="a4"/>
        <w:spacing w:line="600" w:lineRule="exact"/>
        <w:ind w:firstLineChars="200" w:firstLine="640"/>
        <w:rPr>
          <w:rFonts w:ascii="方正仿宋_GBK" w:eastAsia="方正仿宋_GBK"/>
          <w:sz w:val="32"/>
          <w:szCs w:val="32"/>
        </w:rPr>
      </w:pPr>
      <w:r>
        <w:rPr>
          <w:rFonts w:ascii="方正仿宋_GBK" w:eastAsia="方正仿宋_GBK" w:hint="eastAsia"/>
          <w:sz w:val="32"/>
          <w:szCs w:val="32"/>
        </w:rPr>
        <w:t>（二）</w:t>
      </w:r>
      <w:r w:rsidR="006761E2">
        <w:rPr>
          <w:rFonts w:ascii="方正仿宋_GBK" w:eastAsia="方正仿宋_GBK" w:hint="eastAsia"/>
          <w:sz w:val="32"/>
          <w:szCs w:val="32"/>
        </w:rPr>
        <w:t>针对本轮政策咨询举报及质量投诉电话抽查存在</w:t>
      </w:r>
      <w:r w:rsidR="0053565B">
        <w:rPr>
          <w:rFonts w:ascii="方正仿宋_GBK" w:eastAsia="方正仿宋_GBK" w:hint="eastAsia"/>
          <w:sz w:val="32"/>
          <w:szCs w:val="32"/>
        </w:rPr>
        <w:t>的</w:t>
      </w:r>
      <w:r w:rsidR="006761E2">
        <w:rPr>
          <w:rFonts w:ascii="方正仿宋_GBK" w:eastAsia="方正仿宋_GBK" w:hint="eastAsia"/>
          <w:sz w:val="32"/>
          <w:szCs w:val="32"/>
        </w:rPr>
        <w:t>问</w:t>
      </w:r>
      <w:r w:rsidR="006761E2" w:rsidRPr="001C1864">
        <w:rPr>
          <w:rFonts w:ascii="方正仿宋_GBK" w:eastAsia="方正仿宋_GBK" w:hint="eastAsia"/>
          <w:color w:val="000000" w:themeColor="text1"/>
          <w:sz w:val="32"/>
          <w:szCs w:val="32"/>
        </w:rPr>
        <w:t>题，各</w:t>
      </w:r>
      <w:r w:rsidR="005577CA" w:rsidRPr="001C1864">
        <w:rPr>
          <w:rFonts w:ascii="方正仿宋_GBK" w:eastAsia="方正仿宋_GBK" w:hint="eastAsia"/>
          <w:color w:val="000000" w:themeColor="text1"/>
          <w:sz w:val="32"/>
          <w:szCs w:val="32"/>
        </w:rPr>
        <w:t>区县</w:t>
      </w:r>
      <w:r w:rsidR="006761E2" w:rsidRPr="001C1864">
        <w:rPr>
          <w:rFonts w:ascii="方正仿宋_GBK" w:eastAsia="方正仿宋_GBK" w:hint="eastAsia"/>
          <w:color w:val="000000" w:themeColor="text1"/>
          <w:sz w:val="32"/>
          <w:szCs w:val="32"/>
        </w:rPr>
        <w:t>、各部</w:t>
      </w:r>
      <w:r w:rsidR="006761E2">
        <w:rPr>
          <w:rFonts w:ascii="方正仿宋_GBK" w:eastAsia="方正仿宋_GBK" w:hint="eastAsia"/>
          <w:sz w:val="32"/>
          <w:szCs w:val="32"/>
        </w:rPr>
        <w:t>门要</w:t>
      </w:r>
      <w:r w:rsidR="0053565B">
        <w:rPr>
          <w:rFonts w:ascii="方正仿宋_GBK" w:eastAsia="方正仿宋_GBK" w:hint="eastAsia"/>
          <w:sz w:val="32"/>
          <w:szCs w:val="32"/>
        </w:rPr>
        <w:t>突出以问题为导向，及时</w:t>
      </w:r>
      <w:r w:rsidR="00985669">
        <w:rPr>
          <w:rFonts w:ascii="方正仿宋_GBK" w:eastAsia="方正仿宋_GBK" w:hint="eastAsia"/>
          <w:sz w:val="32"/>
          <w:szCs w:val="32"/>
        </w:rPr>
        <w:t>分析</w:t>
      </w:r>
      <w:r w:rsidR="0053565B">
        <w:rPr>
          <w:rFonts w:ascii="方正仿宋_GBK" w:eastAsia="方正仿宋_GBK" w:hint="eastAsia"/>
          <w:sz w:val="32"/>
          <w:szCs w:val="32"/>
        </w:rPr>
        <w:t>查找原因</w:t>
      </w:r>
      <w:r w:rsidR="00985669">
        <w:rPr>
          <w:rFonts w:ascii="方正仿宋_GBK" w:eastAsia="方正仿宋_GBK" w:hint="eastAsia"/>
          <w:sz w:val="32"/>
          <w:szCs w:val="32"/>
        </w:rPr>
        <w:t>，与市农机推广总站信息科对接后，有针对性进行整改，以</w:t>
      </w:r>
      <w:r w:rsidR="0053565B">
        <w:rPr>
          <w:rFonts w:ascii="方正仿宋_GBK" w:eastAsia="方正仿宋_GBK" w:hint="eastAsia"/>
          <w:sz w:val="32"/>
          <w:szCs w:val="32"/>
        </w:rPr>
        <w:t>确保电话</w:t>
      </w:r>
      <w:r w:rsidR="006761E2">
        <w:rPr>
          <w:rFonts w:ascii="方正仿宋_GBK" w:eastAsia="方正仿宋_GBK" w:hint="eastAsia"/>
          <w:sz w:val="32"/>
          <w:szCs w:val="32"/>
        </w:rPr>
        <w:t>畅通、</w:t>
      </w:r>
      <w:r w:rsidR="00251FE2">
        <w:rPr>
          <w:rFonts w:ascii="方正仿宋_GBK" w:eastAsia="方正仿宋_GBK" w:hint="eastAsia"/>
          <w:sz w:val="32"/>
          <w:szCs w:val="32"/>
        </w:rPr>
        <w:t>有效</w:t>
      </w:r>
      <w:r w:rsidR="006761E2">
        <w:rPr>
          <w:rFonts w:ascii="方正仿宋_GBK" w:eastAsia="方正仿宋_GBK" w:hint="eastAsia"/>
          <w:sz w:val="32"/>
          <w:szCs w:val="32"/>
        </w:rPr>
        <w:t>，</w:t>
      </w:r>
      <w:r w:rsidR="0053565B">
        <w:rPr>
          <w:rFonts w:ascii="方正仿宋_GBK" w:eastAsia="方正仿宋_GBK" w:hint="eastAsia"/>
          <w:sz w:val="32"/>
          <w:szCs w:val="32"/>
        </w:rPr>
        <w:t>随时接受社会监督</w:t>
      </w:r>
      <w:r w:rsidR="005C7CEE">
        <w:rPr>
          <w:rFonts w:ascii="方正仿宋_GBK" w:eastAsia="方正仿宋_GBK" w:hint="eastAsia"/>
          <w:sz w:val="32"/>
          <w:szCs w:val="32"/>
        </w:rPr>
        <w:t>。</w:t>
      </w:r>
    </w:p>
    <w:p w:rsidR="005C7CEE" w:rsidRDefault="005C7CEE" w:rsidP="00251FE2">
      <w:pPr>
        <w:pStyle w:val="a4"/>
        <w:spacing w:line="600" w:lineRule="exact"/>
        <w:rPr>
          <w:rFonts w:ascii="方正仿宋_GBK" w:eastAsia="方正仿宋_GBK"/>
          <w:sz w:val="32"/>
          <w:szCs w:val="32"/>
        </w:rPr>
      </w:pPr>
    </w:p>
    <w:p w:rsidR="00145504" w:rsidRPr="00F43A72" w:rsidRDefault="00145504" w:rsidP="00251FE2">
      <w:pPr>
        <w:pStyle w:val="a4"/>
        <w:spacing w:line="600" w:lineRule="exact"/>
        <w:ind w:leftChars="304" w:left="1758" w:hangingChars="350" w:hanging="1120"/>
        <w:rPr>
          <w:rFonts w:ascii="方正仿宋_GBK" w:eastAsia="方正仿宋_GBK"/>
          <w:sz w:val="32"/>
          <w:szCs w:val="32"/>
        </w:rPr>
      </w:pPr>
      <w:r w:rsidRPr="00F43A72">
        <w:rPr>
          <w:rFonts w:ascii="方正仿宋_GBK" w:eastAsia="方正仿宋_GBK" w:hint="eastAsia"/>
          <w:sz w:val="32"/>
          <w:szCs w:val="32"/>
        </w:rPr>
        <w:t>附件：</w:t>
      </w:r>
      <w:r w:rsidR="005C7CEE">
        <w:rPr>
          <w:rFonts w:ascii="方正仿宋_GBK" w:eastAsia="方正仿宋_GBK" w:hint="eastAsia"/>
          <w:sz w:val="32"/>
          <w:szCs w:val="32"/>
        </w:rPr>
        <w:t>1.</w:t>
      </w:r>
      <w:r w:rsidR="005C7CEE" w:rsidRPr="005C7CEE">
        <w:rPr>
          <w:rFonts w:ascii="方正仿宋_GBK" w:eastAsia="方正仿宋_GBK" w:hint="eastAsia"/>
          <w:sz w:val="32"/>
          <w:szCs w:val="32"/>
        </w:rPr>
        <w:t xml:space="preserve"> 2016年</w:t>
      </w:r>
      <w:r w:rsidR="005C7CEE">
        <w:rPr>
          <w:rFonts w:ascii="方正仿宋_GBK" w:eastAsia="方正仿宋_GBK" w:hint="eastAsia"/>
          <w:sz w:val="32"/>
          <w:szCs w:val="32"/>
        </w:rPr>
        <w:t>第四季度</w:t>
      </w:r>
      <w:r w:rsidR="005C7CEE" w:rsidRPr="005C7CEE">
        <w:rPr>
          <w:rFonts w:ascii="方正仿宋_GBK" w:eastAsia="方正仿宋_GBK" w:hint="eastAsia"/>
          <w:sz w:val="32"/>
          <w:szCs w:val="32"/>
        </w:rPr>
        <w:t>农机购置补贴</w:t>
      </w:r>
      <w:r w:rsidR="005C7CEE" w:rsidRPr="00F43A72">
        <w:rPr>
          <w:rFonts w:ascii="方正仿宋_GBK" w:eastAsia="方正仿宋_GBK" w:hint="eastAsia"/>
          <w:sz w:val="32"/>
          <w:szCs w:val="32"/>
        </w:rPr>
        <w:t>信息公开</w:t>
      </w:r>
      <w:r w:rsidR="005C7CEE" w:rsidRPr="005C7CEE">
        <w:rPr>
          <w:rFonts w:ascii="方正仿宋_GBK" w:eastAsia="方正仿宋_GBK" w:hint="eastAsia"/>
          <w:sz w:val="32"/>
          <w:szCs w:val="32"/>
        </w:rPr>
        <w:t>专栏检查汇总表</w:t>
      </w:r>
    </w:p>
    <w:p w:rsidR="00145504" w:rsidRDefault="005C7CEE" w:rsidP="00251FE2">
      <w:pPr>
        <w:pStyle w:val="a4"/>
        <w:spacing w:line="600" w:lineRule="exact"/>
        <w:ind w:left="1760" w:hangingChars="550" w:hanging="1760"/>
        <w:rPr>
          <w:rFonts w:ascii="方正仿宋_GBK" w:eastAsia="方正仿宋_GBK"/>
          <w:sz w:val="32"/>
          <w:szCs w:val="32"/>
        </w:rPr>
      </w:pPr>
      <w:r>
        <w:rPr>
          <w:rFonts w:ascii="方正仿宋_GBK" w:eastAsia="方正仿宋_GBK" w:hint="eastAsia"/>
          <w:sz w:val="32"/>
          <w:szCs w:val="32"/>
        </w:rPr>
        <w:t xml:space="preserve">          2.</w:t>
      </w:r>
      <w:r w:rsidRPr="005C7CEE">
        <w:rPr>
          <w:rFonts w:hint="eastAsia"/>
        </w:rPr>
        <w:t xml:space="preserve"> </w:t>
      </w:r>
      <w:r w:rsidRPr="005C7CEE">
        <w:rPr>
          <w:rFonts w:ascii="方正仿宋_GBK" w:eastAsia="方正仿宋_GBK" w:hint="eastAsia"/>
          <w:sz w:val="32"/>
          <w:szCs w:val="32"/>
        </w:rPr>
        <w:t>2016年第四季度区县政策咨询举报及质量投诉电话抽查</w:t>
      </w:r>
      <w:r w:rsidR="00251FE2">
        <w:rPr>
          <w:rFonts w:ascii="方正仿宋_GBK" w:eastAsia="方正仿宋_GBK" w:hint="eastAsia"/>
          <w:sz w:val="32"/>
          <w:szCs w:val="32"/>
        </w:rPr>
        <w:t>表</w:t>
      </w:r>
    </w:p>
    <w:p w:rsidR="00251FE2" w:rsidRDefault="00251FE2" w:rsidP="00251FE2">
      <w:pPr>
        <w:pStyle w:val="a4"/>
        <w:spacing w:line="600" w:lineRule="exact"/>
        <w:ind w:left="1760" w:hangingChars="550" w:hanging="1760"/>
        <w:rPr>
          <w:rFonts w:ascii="方正仿宋_GBK" w:eastAsia="方正仿宋_GBK"/>
          <w:sz w:val="32"/>
          <w:szCs w:val="32"/>
        </w:rPr>
      </w:pPr>
    </w:p>
    <w:p w:rsidR="00251FE2" w:rsidRDefault="00251FE2" w:rsidP="00251FE2">
      <w:pPr>
        <w:pStyle w:val="a4"/>
        <w:spacing w:line="600" w:lineRule="exact"/>
        <w:ind w:left="1760" w:hangingChars="550" w:hanging="1760"/>
        <w:rPr>
          <w:rFonts w:ascii="方正仿宋_GBK" w:eastAsia="方正仿宋_GBK"/>
          <w:sz w:val="32"/>
          <w:szCs w:val="32"/>
        </w:rPr>
      </w:pPr>
      <w:r>
        <w:rPr>
          <w:rFonts w:ascii="方正仿宋_GBK" w:eastAsia="方正仿宋_GBK" w:hint="eastAsia"/>
          <w:sz w:val="32"/>
          <w:szCs w:val="32"/>
        </w:rPr>
        <w:t xml:space="preserve">                         </w:t>
      </w:r>
      <w:r w:rsidR="00E805D6">
        <w:rPr>
          <w:rFonts w:ascii="方正仿宋_GBK" w:eastAsia="方正仿宋_GBK" w:hint="eastAsia"/>
          <w:sz w:val="32"/>
          <w:szCs w:val="32"/>
        </w:rPr>
        <w:t xml:space="preserve">   </w:t>
      </w:r>
      <w:r>
        <w:rPr>
          <w:rFonts w:ascii="方正仿宋_GBK" w:eastAsia="方正仿宋_GBK" w:hint="eastAsia"/>
          <w:sz w:val="32"/>
          <w:szCs w:val="32"/>
        </w:rPr>
        <w:t xml:space="preserve">  </w:t>
      </w:r>
      <w:r w:rsidR="00E805D6" w:rsidRPr="00E805D6">
        <w:rPr>
          <w:rFonts w:ascii="方正仿宋_GBK" w:eastAsia="方正仿宋_GBK" w:hint="eastAsia"/>
          <w:sz w:val="32"/>
          <w:szCs w:val="32"/>
        </w:rPr>
        <w:t>市农委农机</w:t>
      </w:r>
      <w:r w:rsidR="00E805D6">
        <w:rPr>
          <w:rFonts w:ascii="方正仿宋_GBK" w:eastAsia="方正仿宋_GBK" w:hint="eastAsia"/>
          <w:sz w:val="32"/>
          <w:szCs w:val="32"/>
        </w:rPr>
        <w:t>装备处</w:t>
      </w:r>
    </w:p>
    <w:p w:rsidR="00251FE2" w:rsidRPr="00F43A72" w:rsidRDefault="00251FE2" w:rsidP="00251FE2">
      <w:pPr>
        <w:pStyle w:val="a4"/>
        <w:spacing w:line="600" w:lineRule="exact"/>
        <w:rPr>
          <w:rFonts w:ascii="方正仿宋_GBK" w:eastAsia="方正仿宋_GBK"/>
          <w:sz w:val="32"/>
          <w:szCs w:val="32"/>
        </w:rPr>
      </w:pPr>
      <w:r>
        <w:rPr>
          <w:rFonts w:ascii="方正仿宋_GBK" w:eastAsia="方正仿宋_GBK" w:hint="eastAsia"/>
          <w:sz w:val="32"/>
          <w:szCs w:val="32"/>
        </w:rPr>
        <w:t xml:space="preserve">                           </w:t>
      </w:r>
      <w:r w:rsidR="005577CA">
        <w:rPr>
          <w:rFonts w:ascii="方正仿宋_GBK" w:eastAsia="方正仿宋_GBK" w:hint="eastAsia"/>
          <w:sz w:val="32"/>
          <w:szCs w:val="32"/>
        </w:rPr>
        <w:t xml:space="preserve">  </w:t>
      </w:r>
      <w:r>
        <w:rPr>
          <w:rFonts w:ascii="方正仿宋_GBK" w:eastAsia="方正仿宋_GBK" w:hint="eastAsia"/>
          <w:sz w:val="32"/>
          <w:szCs w:val="32"/>
        </w:rPr>
        <w:t xml:space="preserve"> 2017年1月17日</w:t>
      </w:r>
    </w:p>
    <w:sectPr w:rsidR="00251FE2" w:rsidRPr="00F43A72" w:rsidSect="004523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2F3" w:rsidRDefault="000052F3" w:rsidP="00FE0FA0">
      <w:r>
        <w:separator/>
      </w:r>
    </w:p>
  </w:endnote>
  <w:endnote w:type="continuationSeparator" w:id="1">
    <w:p w:rsidR="000052F3" w:rsidRDefault="000052F3" w:rsidP="00FE0F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2F3" w:rsidRDefault="000052F3" w:rsidP="00FE0FA0">
      <w:r>
        <w:separator/>
      </w:r>
    </w:p>
  </w:footnote>
  <w:footnote w:type="continuationSeparator" w:id="1">
    <w:p w:rsidR="000052F3" w:rsidRDefault="000052F3" w:rsidP="00FE0F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5504"/>
    <w:rsid w:val="000052F3"/>
    <w:rsid w:val="00095512"/>
    <w:rsid w:val="000D52CA"/>
    <w:rsid w:val="00145504"/>
    <w:rsid w:val="001C1864"/>
    <w:rsid w:val="001E03D0"/>
    <w:rsid w:val="001F3F9F"/>
    <w:rsid w:val="00251FE2"/>
    <w:rsid w:val="00342EF2"/>
    <w:rsid w:val="00452374"/>
    <w:rsid w:val="0053565B"/>
    <w:rsid w:val="00551BC2"/>
    <w:rsid w:val="005577CA"/>
    <w:rsid w:val="00561326"/>
    <w:rsid w:val="005C7CEE"/>
    <w:rsid w:val="005C7EAD"/>
    <w:rsid w:val="006761E2"/>
    <w:rsid w:val="007A1159"/>
    <w:rsid w:val="008A0867"/>
    <w:rsid w:val="009040C9"/>
    <w:rsid w:val="00985669"/>
    <w:rsid w:val="009A75B9"/>
    <w:rsid w:val="00A27840"/>
    <w:rsid w:val="00AE641A"/>
    <w:rsid w:val="00B94B54"/>
    <w:rsid w:val="00C104D1"/>
    <w:rsid w:val="00E805D6"/>
    <w:rsid w:val="00F43A72"/>
    <w:rsid w:val="00FE0F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3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5504"/>
    <w:pPr>
      <w:widowControl/>
      <w:spacing w:before="100" w:beforeAutospacing="1" w:after="100" w:afterAutospacing="1"/>
      <w:jc w:val="left"/>
    </w:pPr>
    <w:rPr>
      <w:rFonts w:ascii="宋体" w:eastAsia="宋体" w:hAnsi="宋体" w:cs="宋体"/>
      <w:kern w:val="0"/>
      <w:sz w:val="24"/>
      <w:szCs w:val="24"/>
    </w:rPr>
  </w:style>
  <w:style w:type="paragraph" w:styleId="a4">
    <w:name w:val="No Spacing"/>
    <w:uiPriority w:val="1"/>
    <w:qFormat/>
    <w:rsid w:val="00145504"/>
    <w:pPr>
      <w:widowControl w:val="0"/>
      <w:jc w:val="both"/>
    </w:pPr>
  </w:style>
  <w:style w:type="paragraph" w:styleId="a5">
    <w:name w:val="header"/>
    <w:basedOn w:val="a"/>
    <w:link w:val="Char"/>
    <w:uiPriority w:val="99"/>
    <w:semiHidden/>
    <w:unhideWhenUsed/>
    <w:rsid w:val="00FE0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E0FA0"/>
    <w:rPr>
      <w:sz w:val="18"/>
      <w:szCs w:val="18"/>
    </w:rPr>
  </w:style>
  <w:style w:type="paragraph" w:styleId="a6">
    <w:name w:val="footer"/>
    <w:basedOn w:val="a"/>
    <w:link w:val="Char0"/>
    <w:uiPriority w:val="99"/>
    <w:semiHidden/>
    <w:unhideWhenUsed/>
    <w:rsid w:val="00FE0FA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FE0FA0"/>
    <w:rPr>
      <w:sz w:val="18"/>
      <w:szCs w:val="18"/>
    </w:rPr>
  </w:style>
</w:styles>
</file>

<file path=word/webSettings.xml><?xml version="1.0" encoding="utf-8"?>
<w:webSettings xmlns:r="http://schemas.openxmlformats.org/officeDocument/2006/relationships" xmlns:w="http://schemas.openxmlformats.org/wordprocessingml/2006/main">
  <w:divs>
    <w:div w:id="170340136">
      <w:bodyDiv w:val="1"/>
      <w:marLeft w:val="0"/>
      <w:marRight w:val="0"/>
      <w:marTop w:val="0"/>
      <w:marBottom w:val="0"/>
      <w:divBdr>
        <w:top w:val="none" w:sz="0" w:space="0" w:color="auto"/>
        <w:left w:val="none" w:sz="0" w:space="0" w:color="auto"/>
        <w:bottom w:val="none" w:sz="0" w:space="0" w:color="auto"/>
        <w:right w:val="none" w:sz="0" w:space="0" w:color="auto"/>
      </w:divBdr>
    </w:div>
    <w:div w:id="83803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140</Words>
  <Characters>803</Characters>
  <Application>Microsoft Office Word</Application>
  <DocSecurity>0</DocSecurity>
  <Lines>6</Lines>
  <Paragraphs>1</Paragraphs>
  <ScaleCrop>false</ScaleCrop>
  <Company>微软中国</Company>
  <LinksUpToDate>false</LinksUpToDate>
  <CharactersWithSpaces>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2017-01-17T04:02:00Z</dcterms:created>
  <dcterms:modified xsi:type="dcterms:W3CDTF">2017-01-17T04:03:00Z</dcterms:modified>
</cp:coreProperties>
</file>