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sz w:val="42"/>
          <w:szCs w:val="42"/>
        </w:rPr>
        <w:t>绩效自评报告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（参考提纲）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>各州（市）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提供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基本情况</w:t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</w:instrText>
      </w:r>
      <w:r>
        <w:rPr>
          <w:rFonts w:hint="eastAsia" w:ascii="仿宋_GB2312" w:hAnsi="Times New Roman" w:eastAsia="仿宋_GB2312" w:cs="仿宋_GB2312"/>
          <w:sz w:val="32"/>
          <w:szCs w:val="32"/>
        </w:rPr>
        <w:instrText xml:space="preserve">HYPERLINK \l "_Toc434746187"</w:instrText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</w:instrTex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Times New Roman" w:eastAsia="仿宋_GB2312"/>
          <w:sz w:val="32"/>
          <w:szCs w:val="32"/>
        </w:rPr>
        <w:t>概况</w: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</w:instrText>
      </w:r>
      <w:r>
        <w:rPr>
          <w:rFonts w:hint="eastAsia" w:ascii="仿宋_GB2312" w:hAnsi="Times New Roman" w:eastAsia="仿宋_GB2312" w:cs="仿宋_GB2312"/>
          <w:sz w:val="32"/>
          <w:szCs w:val="32"/>
        </w:rPr>
        <w:instrText xml:space="preserve">HYPERLINK \l "_Toc434746188"</w:instrText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</w:instrTex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（二）绩效目标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完成</w:t>
      </w:r>
      <w:r>
        <w:rPr>
          <w:rFonts w:hint="eastAsia" w:ascii="仿宋_GB2312" w:hAnsi="Times New Roman" w:eastAsia="仿宋_GB2312"/>
          <w:sz w:val="32"/>
          <w:szCs w:val="32"/>
        </w:rPr>
        <w:t>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</w:instrText>
      </w:r>
      <w:r>
        <w:rPr>
          <w:rFonts w:hint="eastAsia" w:ascii="仿宋_GB2312" w:hAnsi="Times New Roman" w:eastAsia="仿宋_GB2312" w:cs="仿宋_GB2312"/>
          <w:sz w:val="32"/>
          <w:szCs w:val="32"/>
        </w:rPr>
        <w:instrText xml:space="preserve">HYPERLINK \l "_Toc434746189"</w:instrText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</w:instrTex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（三）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</w:t>
      </w:r>
      <w:r>
        <w:rPr>
          <w:rFonts w:hint="eastAsia" w:ascii="仿宋_GB2312" w:hAnsi="Times New Roman" w:eastAsia="仿宋_GB2312"/>
          <w:sz w:val="32"/>
          <w:szCs w:val="32"/>
        </w:rPr>
        <w:t>收支情况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</w:instrText>
      </w:r>
      <w:r>
        <w:rPr>
          <w:rFonts w:hint="eastAsia" w:ascii="仿宋_GB2312" w:hAnsi="Times New Roman" w:eastAsia="仿宋_GB2312" w:cs="仿宋_GB2312"/>
          <w:sz w:val="32"/>
          <w:szCs w:val="32"/>
        </w:rPr>
        <w:instrText xml:space="preserve">HYPERLINK \l "_Toc434746190"</w:instrText>
      </w:r>
      <w:r>
        <w:rPr>
          <w:rFonts w:hint="eastAsia" w:ascii="仿宋_GB2312" w:hAnsi="Times New Roman" w:eastAsia="仿宋_GB2312"/>
          <w:sz w:val="32"/>
          <w:szCs w:val="32"/>
        </w:rPr>
        <w:instrText xml:space="preserve"> </w:instrTex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（四）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资</w:t>
      </w:r>
      <w:r>
        <w:rPr>
          <w:rFonts w:hint="eastAsia" w:ascii="仿宋_GB2312" w:hAnsi="Times New Roman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金安排程序和财务管理</w:t>
      </w:r>
    </w:p>
    <w:p>
      <w:pPr>
        <w:pStyle w:val="4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二、</w:t>
      </w:r>
      <w:r>
        <w:rPr>
          <w:rFonts w:hint="eastAsia" w:ascii="Times New Roman" w:hAnsi="黑体" w:eastAsia="黑体" w:cs="黑体"/>
          <w:sz w:val="32"/>
          <w:szCs w:val="32"/>
          <w:lang w:eastAsia="zh-CN"/>
        </w:rPr>
        <w:t>实施情况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一）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资金使用效率以及是否达到预期目标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Times New Roman" w:eastAsia="仿宋_GB2312"/>
          <w:sz w:val="32"/>
          <w:szCs w:val="32"/>
        </w:rPr>
        <w:t>主要经验及做法</w:t>
      </w:r>
    </w:p>
    <w:p>
      <w:pPr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分析</w:t>
      </w:r>
      <w:r>
        <w:rPr>
          <w:rFonts w:hint="eastAsia" w:ascii="仿宋_GB2312" w:hAnsi="Times New Roman" w:eastAsia="仿宋_GB2312"/>
          <w:sz w:val="32"/>
          <w:szCs w:val="32"/>
        </w:rPr>
        <w:t>存在的问题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原因及整改措施</w:t>
      </w:r>
    </w:p>
    <w:p>
      <w:pPr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（四）对财政项目支出预算安排的意见和建议</w:t>
      </w:r>
    </w:p>
    <w:p>
      <w:pPr>
        <w:rPr>
          <w:rFonts w:hint="eastAsia" w:ascii="Times New Roman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黑体"/>
          <w:kern w:val="2"/>
          <w:sz w:val="32"/>
          <w:szCs w:val="32"/>
          <w:lang w:val="en-US" w:eastAsia="zh-CN" w:bidi="ar-SA"/>
        </w:rPr>
        <w:t>三、自我综合评价结论</w:t>
      </w:r>
    </w:p>
    <w:p>
      <w:pPr>
        <w:pStyle w:val="4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黑体" w:eastAsia="黑体" w:cs="黑体"/>
          <w:sz w:val="32"/>
          <w:szCs w:val="32"/>
        </w:rPr>
        <w:t>、其他需说明的情况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F73F3"/>
    <w:multiLevelType w:val="multilevel"/>
    <w:tmpl w:val="5ECF73F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B1CB5"/>
    <w:rsid w:val="11626440"/>
    <w:rsid w:val="237E2F4C"/>
    <w:rsid w:val="241820E9"/>
    <w:rsid w:val="311D0714"/>
    <w:rsid w:val="39B636E3"/>
    <w:rsid w:val="3CEC70A5"/>
    <w:rsid w:val="3E8F0E32"/>
    <w:rsid w:val="41E522AF"/>
    <w:rsid w:val="48E11A90"/>
    <w:rsid w:val="61AB1CB5"/>
    <w:rsid w:val="678371D6"/>
    <w:rsid w:val="6DA67FE0"/>
    <w:rsid w:val="739F2BEC"/>
    <w:rsid w:val="7F6B20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云南省农业厅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2017-05-16T08:54:00Z</dcterms:created>
  <dc:creator>lenovo</dc:creator>
  <cp:lastModifiedBy>lenovo</cp:lastModifiedBy>
  <dcterms:modified xsi:type="dcterms:W3CDTF">2017-05-24T09:34:57Z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