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2017年小麦生产全程机械化目标任务计划表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任务指标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小麦生产全程机械        化作业面积达到数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全省合计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2017年目 标任务计划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运城市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临汾市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晋城市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晋中市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长治市</w:t>
            </w:r>
          </w:p>
        </w:tc>
        <w:tc>
          <w:tcPr>
            <w:tcW w:w="43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6BB"/>
    <w:rsid w:val="00001B03"/>
    <w:rsid w:val="00070399"/>
    <w:rsid w:val="0007606D"/>
    <w:rsid w:val="00077C14"/>
    <w:rsid w:val="00212B42"/>
    <w:rsid w:val="00261BDF"/>
    <w:rsid w:val="002806E9"/>
    <w:rsid w:val="00294712"/>
    <w:rsid w:val="00372973"/>
    <w:rsid w:val="003D36A7"/>
    <w:rsid w:val="003F6739"/>
    <w:rsid w:val="0045105C"/>
    <w:rsid w:val="0047546D"/>
    <w:rsid w:val="004A7BFB"/>
    <w:rsid w:val="00534FC2"/>
    <w:rsid w:val="0055372F"/>
    <w:rsid w:val="005B4909"/>
    <w:rsid w:val="00605560"/>
    <w:rsid w:val="006F0BC0"/>
    <w:rsid w:val="00721D76"/>
    <w:rsid w:val="009D7962"/>
    <w:rsid w:val="00AC36BB"/>
    <w:rsid w:val="00AE2A60"/>
    <w:rsid w:val="00AF0814"/>
    <w:rsid w:val="00B21CFC"/>
    <w:rsid w:val="00B2720E"/>
    <w:rsid w:val="00B8175B"/>
    <w:rsid w:val="00BA7D75"/>
    <w:rsid w:val="00BF7A0F"/>
    <w:rsid w:val="00CB551F"/>
    <w:rsid w:val="00D22003"/>
    <w:rsid w:val="00D571B3"/>
    <w:rsid w:val="00E31303"/>
    <w:rsid w:val="00EA6332"/>
    <w:rsid w:val="00EB76DA"/>
    <w:rsid w:val="00ED05C6"/>
    <w:rsid w:val="00EE35AA"/>
    <w:rsid w:val="00F86E54"/>
    <w:rsid w:val="00F94260"/>
    <w:rsid w:val="00FC108E"/>
    <w:rsid w:val="163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1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88180-6C85-4AF2-BA5D-5C6D54F81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0</TotalTime>
  <ScaleCrop>false</ScaleCrop>
  <LinksUpToDate>false</LinksUpToDate>
  <CharactersWithSpaces>630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2017-06-08T09:51:00Z</dcterms:created>
  <dc:creator>bzq</dc:creator>
  <cp:lastModifiedBy>li</cp:lastModifiedBy>
  <cp:lastPrinted>2017-06-23T06:44:00Z</cp:lastPrinted>
  <dcterms:modified xsi:type="dcterms:W3CDTF">2017-06-27T01:57:11Z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