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D" w:rsidRPr="001A405E" w:rsidRDefault="00F94ACD" w:rsidP="00F94ACD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 w:rsidRPr="001A405E">
        <w:rPr>
          <w:rFonts w:ascii="仿宋_GB2312" w:eastAsia="仿宋_GB2312" w:hint="eastAsia"/>
          <w:sz w:val="32"/>
          <w:szCs w:val="32"/>
        </w:rPr>
        <w:t>附件</w:t>
      </w:r>
    </w:p>
    <w:p w:rsidR="00F94ACD" w:rsidRPr="00AF2126" w:rsidRDefault="00F94ACD" w:rsidP="00F94ACD">
      <w:pPr>
        <w:widowControl/>
        <w:jc w:val="center"/>
        <w:rPr>
          <w:rFonts w:ascii="宋体" w:hAnsi="宋体" w:hint="eastAsia"/>
          <w:sz w:val="44"/>
          <w:szCs w:val="44"/>
        </w:rPr>
      </w:pPr>
      <w:r w:rsidRPr="00AF2126">
        <w:rPr>
          <w:rFonts w:ascii="宋体" w:hAnsi="宋体" w:hint="eastAsia"/>
          <w:sz w:val="44"/>
          <w:szCs w:val="44"/>
        </w:rPr>
        <w:t>部分电动农机新产品奖补额调整一览表</w:t>
      </w:r>
    </w:p>
    <w:p w:rsidR="00F94ACD" w:rsidRDefault="00F94ACD" w:rsidP="00F94ACD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985"/>
        <w:gridCol w:w="3543"/>
        <w:gridCol w:w="3828"/>
        <w:gridCol w:w="992"/>
        <w:gridCol w:w="992"/>
      </w:tblGrid>
      <w:tr w:rsidR="00F94ACD" w:rsidRPr="00544024" w:rsidTr="00635BC5">
        <w:trPr>
          <w:trHeight w:val="499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bCs/>
              </w:rPr>
            </w:pPr>
            <w:r w:rsidRPr="00AF2126">
              <w:rPr>
                <w:rFonts w:hint="eastAsia"/>
                <w:bCs/>
              </w:rPr>
              <w:t>序号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hint="eastAsia"/>
                <w:bCs/>
              </w:rPr>
            </w:pPr>
            <w:r w:rsidRPr="00AF2126">
              <w:rPr>
                <w:rFonts w:hint="eastAsia"/>
                <w:bCs/>
              </w:rPr>
              <w:t>产品大类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hint="eastAsia"/>
                <w:bCs/>
              </w:rPr>
            </w:pPr>
            <w:r w:rsidRPr="00AF2126">
              <w:rPr>
                <w:rFonts w:hint="eastAsia"/>
                <w:bCs/>
              </w:rPr>
              <w:t>产品小类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hint="eastAsia"/>
                <w:bCs/>
              </w:rPr>
            </w:pPr>
            <w:r w:rsidRPr="00AF2126">
              <w:rPr>
                <w:rFonts w:hint="eastAsia"/>
                <w:bCs/>
              </w:rPr>
              <w:t>分档名称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hint="eastAsia"/>
                <w:bCs/>
              </w:rPr>
            </w:pPr>
            <w:r w:rsidRPr="00AF2126">
              <w:rPr>
                <w:rFonts w:hint="eastAsia"/>
                <w:bCs/>
              </w:rPr>
              <w:t>产品型号名称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hint="eastAsia"/>
                <w:bCs/>
              </w:rPr>
            </w:pPr>
            <w:r w:rsidRPr="00AF2126">
              <w:rPr>
                <w:rFonts w:hint="eastAsia"/>
                <w:bCs/>
              </w:rPr>
              <w:t>调整前补贴额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hint="eastAsia"/>
                <w:bCs/>
              </w:rPr>
            </w:pPr>
            <w:r w:rsidRPr="00AF2126">
              <w:rPr>
                <w:rFonts w:hint="eastAsia"/>
                <w:bCs/>
              </w:rPr>
              <w:t>调整后补贴额</w:t>
            </w: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ACD" w:rsidRPr="00544024" w:rsidRDefault="00F94ACD" w:rsidP="00635BC5">
            <w:pPr>
              <w:widowControl/>
              <w:jc w:val="left"/>
              <w:rPr>
                <w:b/>
                <w:bCs/>
              </w:rPr>
            </w:pP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耕整地机械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电力旋耕机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作业幅宽≤1000mm，电力旋耕机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1GXDLZ100电力旋耕机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4100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3900</w:t>
            </w: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种植机械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电动播种机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2行电动播种机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 xml:space="preserve">2BDX-2 型电动小籽粒播种机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3300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3200</w:t>
            </w: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中耕除草机械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电动中耕除草机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功率≤0.5KW，电动中耕除草机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1DW(C)-50A1电动中耕除草机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2700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2200</w:t>
            </w:r>
          </w:p>
        </w:tc>
      </w:tr>
      <w:tr w:rsidR="00F94ACD" w:rsidRPr="00544024" w:rsidTr="00635BC5">
        <w:trPr>
          <w:trHeight w:val="541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 xml:space="preserve">3CD 型电动中耕锄草机 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</w:tr>
      <w:tr w:rsidR="00F94ACD" w:rsidRPr="00544024" w:rsidTr="00635BC5">
        <w:trPr>
          <w:trHeight w:val="522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农田运输机械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果蔬运输机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遥控轨道果蔬运输车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 xml:space="preserve">PTDS-150遥控电动单轨果蔬运输车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4200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3300</w:t>
            </w:r>
          </w:p>
        </w:tc>
      </w:tr>
      <w:tr w:rsidR="00F94ACD" w:rsidRPr="00544024" w:rsidTr="00635BC5">
        <w:trPr>
          <w:trHeight w:val="522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PTDX-100遥控电动悬挂单轨果蔬运输车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</w:tr>
      <w:tr w:rsidR="00F94ACD" w:rsidRPr="00544024" w:rsidTr="00635BC5">
        <w:trPr>
          <w:trHeight w:val="522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设施农业机械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日光温室放风机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日光温室塑料大棚外挂式自动放风机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SW-ZD-O-□日光温室塑料大棚外挂式自动放风机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2000</w:t>
            </w: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lastRenderedPageBreak/>
              <w:t>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动力机械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电动拖拉机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功率≤6KW，电动轮式拖拉机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FX-80D小型电动拖拉机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22500</w:t>
            </w: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6KW＜功率≤20KW，电动轮式拖拉机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HG380</w:t>
            </w:r>
            <w:r w:rsidRPr="00AF2126">
              <w:rPr>
                <w:rFonts w:ascii="仿宋_GB2312" w:hint="eastAsia"/>
              </w:rPr>
              <w:t>∕</w:t>
            </w:r>
            <w:r w:rsidRPr="00AF2126">
              <w:rPr>
                <w:rFonts w:ascii="仿宋_GB2312" w:eastAsia="仿宋_GB2312" w:hint="eastAsia"/>
              </w:rPr>
              <w:t>30B1电动拖拉机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215300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187000</w:t>
            </w:r>
          </w:p>
        </w:tc>
      </w:tr>
      <w:tr w:rsidR="00F94ACD" w:rsidRPr="00544024" w:rsidTr="00635BC5">
        <w:trPr>
          <w:trHeight w:val="499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农产品加工机械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果蔬烘干机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容积≤30m</w:t>
            </w:r>
            <w:r w:rsidRPr="00AF2126">
              <w:rPr>
                <w:rFonts w:ascii="仿宋_GB2312" w:hint="eastAsia"/>
              </w:rPr>
              <w:t>³</w:t>
            </w:r>
            <w:r w:rsidRPr="00AF2126">
              <w:rPr>
                <w:rFonts w:ascii="仿宋_GB2312" w:eastAsia="仿宋_GB2312" w:hint="eastAsia"/>
              </w:rPr>
              <w:t>空气能热泵果蔬烘干机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5HF-24空气能热泵果蔬烘干机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4ACD" w:rsidRPr="00AF2126" w:rsidRDefault="00F94ACD" w:rsidP="00635BC5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AF2126">
              <w:rPr>
                <w:rFonts w:ascii="仿宋_GB2312" w:eastAsia="仿宋_GB2312" w:hint="eastAsia"/>
              </w:rPr>
              <w:t>46200</w:t>
            </w:r>
          </w:p>
        </w:tc>
      </w:tr>
    </w:tbl>
    <w:p w:rsidR="00F94ACD" w:rsidRDefault="00F94ACD" w:rsidP="00F94ACD">
      <w:pPr>
        <w:widowControl/>
        <w:jc w:val="left"/>
        <w:rPr>
          <w:rFonts w:hint="eastAsia"/>
        </w:rPr>
      </w:pPr>
    </w:p>
    <w:p w:rsidR="0088608A" w:rsidRDefault="0088608A"/>
    <w:sectPr w:rsidR="0088608A" w:rsidSect="001A405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8A" w:rsidRDefault="0088608A" w:rsidP="004C5FAD">
      <w:r>
        <w:separator/>
      </w:r>
    </w:p>
  </w:endnote>
  <w:endnote w:type="continuationSeparator" w:id="1">
    <w:p w:rsidR="0088608A" w:rsidRDefault="0088608A" w:rsidP="004C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8A" w:rsidRDefault="0088608A" w:rsidP="004C5FAD">
      <w:r>
        <w:separator/>
      </w:r>
    </w:p>
  </w:footnote>
  <w:footnote w:type="continuationSeparator" w:id="1">
    <w:p w:rsidR="0088608A" w:rsidRDefault="0088608A" w:rsidP="004C5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FAD"/>
    <w:rsid w:val="004C5FAD"/>
    <w:rsid w:val="0088608A"/>
    <w:rsid w:val="00F9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F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2017-06-30T07:46:00Z</dcterms:created>
  <dcterms:modified xsi:type="dcterms:W3CDTF">2017-06-30T07:47:00Z</dcterms:modified>
</cp:coreProperties>
</file>