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22" w:rsidRPr="006E2E8B" w:rsidRDefault="00750722" w:rsidP="00750722">
      <w:pPr>
        <w:spacing w:line="4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E2E8B">
        <w:rPr>
          <w:rFonts w:ascii="方正小标宋简体" w:eastAsia="方正小标宋简体" w:hAnsi="黑体" w:hint="eastAsia"/>
          <w:sz w:val="44"/>
          <w:szCs w:val="44"/>
        </w:rPr>
        <w:t>201</w:t>
      </w:r>
      <w:r>
        <w:rPr>
          <w:rFonts w:ascii="方正小标宋简体" w:eastAsia="方正小标宋简体" w:hAnsi="黑体"/>
          <w:sz w:val="44"/>
          <w:szCs w:val="44"/>
        </w:rPr>
        <w:t>7</w:t>
      </w:r>
      <w:r w:rsidRPr="006E2E8B">
        <w:rPr>
          <w:rFonts w:ascii="方正小标宋简体" w:eastAsia="方正小标宋简体" w:hAnsi="黑体" w:hint="eastAsia"/>
          <w:sz w:val="44"/>
          <w:szCs w:val="44"/>
        </w:rPr>
        <w:t>年全省农机购置补贴政策实施情况</w:t>
      </w:r>
      <w:r>
        <w:rPr>
          <w:rFonts w:ascii="方正小标宋简体" w:eastAsia="方正小标宋简体" w:hAnsi="黑体"/>
          <w:sz w:val="44"/>
          <w:szCs w:val="44"/>
        </w:rPr>
        <w:t>表</w:t>
      </w:r>
    </w:p>
    <w:p w:rsidR="00750722" w:rsidRPr="00EA3B27" w:rsidRDefault="00750722" w:rsidP="00750722">
      <w:pPr>
        <w:spacing w:line="460" w:lineRule="exact"/>
        <w:jc w:val="right"/>
        <w:rPr>
          <w:rFonts w:ascii="楷体" w:eastAsia="楷体" w:hAnsi="楷体"/>
          <w:sz w:val="24"/>
        </w:rPr>
      </w:pPr>
      <w:r w:rsidRPr="00EA3B27">
        <w:rPr>
          <w:rFonts w:ascii="楷体" w:eastAsia="楷体" w:hAnsi="楷体"/>
          <w:sz w:val="32"/>
        </w:rPr>
        <w:t xml:space="preserve">                                       </w:t>
      </w:r>
      <w:r w:rsidRPr="00EA3B27"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>单位</w:t>
      </w:r>
      <w:r w:rsidRPr="00EA3B27">
        <w:rPr>
          <w:rFonts w:ascii="楷体" w:eastAsia="楷体" w:hAnsi="楷体"/>
          <w:sz w:val="24"/>
        </w:rPr>
        <w:t>（户、台、万元）</w:t>
      </w:r>
    </w:p>
    <w:tbl>
      <w:tblPr>
        <w:tblW w:w="9357" w:type="dxa"/>
        <w:tblInd w:w="-91" w:type="dxa"/>
        <w:tblLayout w:type="fixed"/>
        <w:tblLook w:val="04A0"/>
      </w:tblPr>
      <w:tblGrid>
        <w:gridCol w:w="1138"/>
        <w:gridCol w:w="1556"/>
        <w:gridCol w:w="1134"/>
        <w:gridCol w:w="1276"/>
        <w:gridCol w:w="2552"/>
        <w:gridCol w:w="1701"/>
      </w:tblGrid>
      <w:tr w:rsidR="00750722" w:rsidRPr="00A11E0C" w:rsidTr="009069AE">
        <w:trPr>
          <w:trHeight w:val="4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BC5DA4">
              <w:rPr>
                <w:rFonts w:ascii="宋体" w:hAnsi="宋体" w:cs="Arial"/>
                <w:b/>
                <w:bCs/>
                <w:kern w:val="0"/>
                <w:szCs w:val="21"/>
              </w:rPr>
              <w:t>设区市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BC5DA4">
              <w:rPr>
                <w:rFonts w:ascii="宋体" w:hAnsi="宋体" w:cs="Arial"/>
                <w:b/>
                <w:bCs/>
                <w:kern w:val="0"/>
                <w:szCs w:val="21"/>
              </w:rPr>
              <w:t>县（市、区）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Arial" w:hAnsi="Arial" w:cs="Arial"/>
                <w:b/>
                <w:bCs/>
                <w:kern w:val="0"/>
                <w:szCs w:val="21"/>
              </w:rPr>
              <w:t>受益户数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Arial" w:hAnsi="Arial" w:cs="Arial"/>
                <w:b/>
                <w:bCs/>
                <w:kern w:val="0"/>
                <w:szCs w:val="21"/>
              </w:rPr>
              <w:t>机具台数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补贴资金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销售总额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南京市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浦口区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141.50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946.14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栖霞区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62.69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江宁区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283.50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1287.45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六合区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607.43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2726.95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溧水县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348.64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1515.80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高淳县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225.81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1040.95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1619.13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7579.97</w:t>
            </w:r>
          </w:p>
        </w:tc>
      </w:tr>
      <w:tr w:rsidR="00750722" w:rsidRPr="00A11E0C" w:rsidTr="009069AE">
        <w:trPr>
          <w:trHeight w:val="495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无锡市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kern w:val="0"/>
                <w:szCs w:val="21"/>
              </w:rPr>
              <w:t>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111.23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锡山区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1132.08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惠山区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300.26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滨湖区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0.70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4.55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江阴市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493.45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2089.29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宜兴市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1039.45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4843.35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1805.90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8480.75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徐州市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鼓楼区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46.33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云龙区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17.44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100.43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kern w:val="0"/>
                <w:szCs w:val="21"/>
              </w:rPr>
              <w:t>开发区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272.69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1538.67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贾汪区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265.40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1800.62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泉山区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24.71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151.68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丰县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3478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706.12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3423.28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沛县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1939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1781.91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9366.21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铜山县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2203.94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10618.85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睢宁县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2007.05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11018.08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新沂市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1829.68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8717.44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邳州市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1574.14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8564.75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14342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10689.70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55346.33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BC5DA4">
              <w:rPr>
                <w:rFonts w:ascii="宋体" w:hAnsi="宋体" w:cs="Arial"/>
                <w:b/>
                <w:bCs/>
                <w:kern w:val="0"/>
                <w:szCs w:val="21"/>
              </w:rPr>
              <w:t>设区市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BC5DA4">
              <w:rPr>
                <w:rFonts w:ascii="宋体" w:hAnsi="宋体" w:cs="Arial"/>
                <w:b/>
                <w:bCs/>
                <w:kern w:val="0"/>
                <w:szCs w:val="21"/>
              </w:rPr>
              <w:t>县（市、区）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Arial" w:hAnsi="Arial" w:cs="Arial"/>
                <w:b/>
                <w:bCs/>
                <w:kern w:val="0"/>
                <w:szCs w:val="21"/>
              </w:rPr>
              <w:t>受益户数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Arial" w:hAnsi="Arial" w:cs="Arial"/>
                <w:b/>
                <w:bCs/>
                <w:kern w:val="0"/>
                <w:szCs w:val="21"/>
              </w:rPr>
              <w:t>机具台数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补贴资金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销售总额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常州市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天宁区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20.07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钟楼区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2.28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新北区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194.26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1052.86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武进区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45.53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252.31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溧阳市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1254.82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6995.74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金坛区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524.52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3202.93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1786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2023.98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11526.18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苏州市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kern w:val="0"/>
                <w:szCs w:val="21"/>
              </w:rPr>
              <w:t>高新区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106.04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吴中区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52.42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355.75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相城区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38.68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303.97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常熟市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673.65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3688.29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张家港市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516.25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3530.44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昆山市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232.76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1723.59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吴江区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240.66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1591.23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太仓市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551.07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3770.88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2079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2321.79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15070.18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南通市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通州湾示范区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80.78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380.14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港闸区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389.25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海安县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1541.95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7503.02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如东县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2576.19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13638.01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启东市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487.08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2367.54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如皋市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2890.09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13734.42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kern w:val="0"/>
                <w:szCs w:val="21"/>
              </w:rPr>
              <w:t>通州区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949.52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4941.67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海门市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521.74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2531.36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6458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9088.78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45485.42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连云港市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开发区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13.83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海州区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1042.04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6769.64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高新区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82.93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赣榆区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1291.48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6480.68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东海县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2805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3384.63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21753.02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BC5DA4">
              <w:rPr>
                <w:rFonts w:ascii="宋体" w:hAnsi="宋体" w:cs="Arial"/>
                <w:b/>
                <w:bCs/>
                <w:kern w:val="0"/>
                <w:szCs w:val="21"/>
              </w:rPr>
              <w:t>设区市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BC5DA4">
              <w:rPr>
                <w:rFonts w:ascii="宋体" w:hAnsi="宋体" w:cs="Arial"/>
                <w:b/>
                <w:bCs/>
                <w:kern w:val="0"/>
                <w:szCs w:val="21"/>
              </w:rPr>
              <w:t>县（市、区）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Arial" w:hAnsi="Arial" w:cs="Arial"/>
                <w:b/>
                <w:bCs/>
                <w:kern w:val="0"/>
                <w:szCs w:val="21"/>
              </w:rPr>
              <w:t>受益户数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Arial" w:hAnsi="Arial" w:cs="Arial"/>
                <w:b/>
                <w:bCs/>
                <w:kern w:val="0"/>
                <w:szCs w:val="21"/>
              </w:rPr>
              <w:t>机具台数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补贴资金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销售总额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连云港市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灌云县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2424.99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15419.31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灌南县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2262.10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12329.83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东中西示范区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779.05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3111.36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云台山景区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125.11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10498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11222.15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66085.70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淮安市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kern w:val="0"/>
                <w:szCs w:val="21"/>
              </w:rPr>
              <w:t>开发区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73.44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淮安区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1561.82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7536.29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淮阴区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915.96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4881.76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生态文旅区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0.80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4.30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苏淮高新区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76.95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442.05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清江浦区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125.06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640.75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涟水县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1584.26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8657.79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洪泽区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1163.46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6398.56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盱眙县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1778.23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9216.22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金湖县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1578.65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7924.98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工业园区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109.57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7801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8814.94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45885.70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盐城市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经济开发区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107.79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523.33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亭湖区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1225.25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4758.44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盐都区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1168.18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4808.04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响水县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1619.30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8377.87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滨海县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1866.76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9321.38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阜宁县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1486.76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7261.25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射阳县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3706.56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16488.92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建湖县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1255.85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6125.87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东台市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1955.49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11009.47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大丰区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1728.85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9568.66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城南新区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127.64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12238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16139.18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78370.87</w:t>
            </w:r>
          </w:p>
        </w:tc>
      </w:tr>
    </w:tbl>
    <w:p w:rsidR="00750722" w:rsidRDefault="00750722" w:rsidP="00750722">
      <w:pPr>
        <w:rPr>
          <w:rFonts w:hint="eastAsia"/>
        </w:rPr>
      </w:pPr>
    </w:p>
    <w:p w:rsidR="00750722" w:rsidRDefault="00750722" w:rsidP="00750722"/>
    <w:tbl>
      <w:tblPr>
        <w:tblW w:w="9357" w:type="dxa"/>
        <w:tblInd w:w="-91" w:type="dxa"/>
        <w:tblLayout w:type="fixed"/>
        <w:tblLook w:val="04A0"/>
      </w:tblPr>
      <w:tblGrid>
        <w:gridCol w:w="1138"/>
        <w:gridCol w:w="1556"/>
        <w:gridCol w:w="1134"/>
        <w:gridCol w:w="1276"/>
        <w:gridCol w:w="2552"/>
        <w:gridCol w:w="1701"/>
      </w:tblGrid>
      <w:tr w:rsidR="00750722" w:rsidRPr="00A11E0C" w:rsidTr="009069AE">
        <w:trPr>
          <w:trHeight w:val="4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BC5DA4">
              <w:rPr>
                <w:rFonts w:ascii="宋体" w:hAnsi="宋体" w:cs="Arial"/>
                <w:b/>
                <w:bCs/>
                <w:kern w:val="0"/>
                <w:szCs w:val="21"/>
              </w:rPr>
              <w:t>设区市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BC5DA4">
              <w:rPr>
                <w:rFonts w:ascii="宋体" w:hAnsi="宋体" w:cs="Arial"/>
                <w:b/>
                <w:bCs/>
                <w:kern w:val="0"/>
                <w:szCs w:val="21"/>
              </w:rPr>
              <w:t>县（市、区）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Arial" w:hAnsi="Arial" w:cs="Arial"/>
                <w:b/>
                <w:bCs/>
                <w:kern w:val="0"/>
                <w:szCs w:val="21"/>
              </w:rPr>
              <w:t>受益户数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Arial" w:hAnsi="Arial" w:cs="Arial"/>
                <w:b/>
                <w:bCs/>
                <w:kern w:val="0"/>
                <w:szCs w:val="21"/>
              </w:rPr>
              <w:t>机具台数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补贴资金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销售总额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扬州市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广陵区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358.77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1550.99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邗江区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411.82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2189.81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生态科技新城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96.21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宝应县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1757.95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7631.75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仪征市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1058.41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4693.21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高邮市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3102.82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12339.06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江都区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2524.01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11525.34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开发区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40.36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5742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9245.66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40066.72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镇江市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京口区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52.32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254.00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润州区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10.89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丹徒区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466.59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2204.18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丹阳市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1739.46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8502.02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扬中市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233.60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1164.59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句容市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1305.38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5555.46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297.57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1126.39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2965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4097.52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18817.52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泰州市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海陵区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130.70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590.63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高港区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209.37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894.85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高新区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51.40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农业开发区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74.68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兴化市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2665.38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11489.58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靖江市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307.97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1382.40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泰兴市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1357.78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6184.72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姜堰区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1181.97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5349.08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3683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5873.08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26017.33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宿迁市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宿城区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502.84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3018.22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宿豫区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1181.22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6451.71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沭阳县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2645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3350.94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18650.64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泗阳县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1318.98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6837.41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BC5DA4">
              <w:rPr>
                <w:rFonts w:ascii="宋体" w:hAnsi="宋体" w:cs="Arial"/>
                <w:b/>
                <w:bCs/>
                <w:kern w:val="0"/>
                <w:szCs w:val="21"/>
              </w:rPr>
              <w:t>设区市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BC5DA4">
              <w:rPr>
                <w:rFonts w:ascii="宋体" w:hAnsi="宋体" w:cs="Arial"/>
                <w:b/>
                <w:bCs/>
                <w:kern w:val="0"/>
                <w:szCs w:val="21"/>
              </w:rPr>
              <w:t>县（市、区）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Arial" w:hAnsi="Arial" w:cs="Arial"/>
                <w:b/>
                <w:bCs/>
                <w:kern w:val="0"/>
                <w:szCs w:val="21"/>
              </w:rPr>
              <w:t>受益户数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Arial" w:hAnsi="Arial" w:cs="Arial"/>
                <w:b/>
                <w:bCs/>
                <w:kern w:val="0"/>
                <w:szCs w:val="21"/>
              </w:rPr>
              <w:t>机具台数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补贴资金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22" w:rsidRPr="00BC5DA4" w:rsidRDefault="00750722" w:rsidP="009069A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3D095A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销售总额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/>
                <w:b/>
                <w:kern w:val="0"/>
                <w:szCs w:val="21"/>
              </w:rPr>
              <w:t>宿迁市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泗洪县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2025.54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12198.24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经济开发区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69.38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451.71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洋河新城区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287.78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湖滨新城区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182.86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1091.62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8687.88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48987.33</w:t>
            </w:r>
          </w:p>
        </w:tc>
      </w:tr>
      <w:tr w:rsidR="00750722" w:rsidRPr="00A11E0C" w:rsidTr="009069AE">
        <w:trPr>
          <w:trHeight w:val="402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全省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BC5DA4">
              <w:rPr>
                <w:rFonts w:ascii="Arial" w:hAnsi="Arial" w:cs="Arial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48309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77838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91629.69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22" w:rsidRPr="00BC5DA4" w:rsidRDefault="00750722" w:rsidP="009069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C5DA4">
              <w:rPr>
                <w:rFonts w:ascii="Arial" w:hAnsi="Arial" w:cs="Arial"/>
                <w:kern w:val="0"/>
                <w:szCs w:val="21"/>
              </w:rPr>
              <w:t>467720.02</w:t>
            </w:r>
          </w:p>
        </w:tc>
      </w:tr>
    </w:tbl>
    <w:p w:rsidR="00750722" w:rsidRPr="00CB2F50" w:rsidRDefault="00750722" w:rsidP="00750722">
      <w:pPr>
        <w:spacing w:line="460" w:lineRule="exact"/>
        <w:ind w:left="562" w:hangingChars="200" w:hanging="562"/>
        <w:rPr>
          <w:rFonts w:ascii="楷体" w:eastAsia="楷体" w:hAnsi="楷体" w:cs="黑体" w:hint="eastAsia"/>
          <w:sz w:val="28"/>
          <w:szCs w:val="28"/>
        </w:rPr>
      </w:pPr>
      <w:r w:rsidRPr="00CB2F50">
        <w:rPr>
          <w:rFonts w:ascii="楷体" w:eastAsia="楷体" w:hAnsi="楷体"/>
          <w:b/>
          <w:sz w:val="28"/>
          <w:szCs w:val="28"/>
        </w:rPr>
        <w:t>注：</w:t>
      </w:r>
      <w:r w:rsidRPr="00CB2F50">
        <w:rPr>
          <w:rFonts w:ascii="楷体" w:eastAsia="楷体" w:hAnsi="楷体"/>
          <w:sz w:val="28"/>
          <w:szCs w:val="28"/>
        </w:rPr>
        <w:t>当年受理购机补</w:t>
      </w:r>
      <w:r w:rsidRPr="00CB2F50">
        <w:rPr>
          <w:rFonts w:ascii="楷体" w:eastAsia="楷体" w:hAnsi="楷体" w:hint="eastAsia"/>
          <w:sz w:val="28"/>
          <w:szCs w:val="28"/>
        </w:rPr>
        <w:t>贴资金9.1</w:t>
      </w:r>
      <w:r w:rsidRPr="00CB2F50">
        <w:rPr>
          <w:rFonts w:ascii="楷体" w:eastAsia="楷体" w:hAnsi="楷体"/>
          <w:sz w:val="28"/>
          <w:szCs w:val="28"/>
        </w:rPr>
        <w:t>6</w:t>
      </w:r>
      <w:r w:rsidRPr="00CB2F50">
        <w:rPr>
          <w:rFonts w:ascii="楷体" w:eastAsia="楷体" w:hAnsi="楷体" w:hint="eastAsia"/>
          <w:sz w:val="28"/>
          <w:szCs w:val="28"/>
        </w:rPr>
        <w:t>亿元，加上延补上年敞开补贴缺口资金3.62亿元，</w:t>
      </w:r>
      <w:r w:rsidRPr="00CB2F50">
        <w:rPr>
          <w:rFonts w:ascii="楷体" w:eastAsia="楷体" w:hAnsi="楷体"/>
          <w:sz w:val="28"/>
          <w:szCs w:val="28"/>
        </w:rPr>
        <w:t>2017年全省</w:t>
      </w:r>
      <w:r>
        <w:rPr>
          <w:rFonts w:ascii="楷体" w:eastAsia="楷体" w:hAnsi="楷体"/>
          <w:sz w:val="28"/>
          <w:szCs w:val="28"/>
        </w:rPr>
        <w:t>总共使用农机购置补贴资金</w:t>
      </w:r>
      <w:r w:rsidRPr="00CB2F50">
        <w:rPr>
          <w:rFonts w:ascii="楷体" w:eastAsia="楷体" w:hAnsi="楷体" w:hint="eastAsia"/>
          <w:sz w:val="28"/>
          <w:szCs w:val="28"/>
        </w:rPr>
        <w:t>12.</w:t>
      </w:r>
      <w:r w:rsidRPr="00CB2F50">
        <w:rPr>
          <w:rFonts w:ascii="楷体" w:eastAsia="楷体" w:hAnsi="楷体"/>
          <w:sz w:val="28"/>
          <w:szCs w:val="28"/>
        </w:rPr>
        <w:t>7</w:t>
      </w:r>
      <w:r w:rsidRPr="00CB2F50">
        <w:rPr>
          <w:rFonts w:ascii="楷体" w:eastAsia="楷体" w:hAnsi="楷体" w:hint="eastAsia"/>
          <w:sz w:val="28"/>
          <w:szCs w:val="28"/>
        </w:rPr>
        <w:t>8</w:t>
      </w:r>
      <w:r w:rsidRPr="00CB2F50">
        <w:rPr>
          <w:rFonts w:ascii="楷体" w:eastAsia="楷体" w:hAnsi="楷体" w:hint="eastAsia"/>
          <w:sz w:val="28"/>
          <w:szCs w:val="28"/>
        </w:rPr>
        <w:lastRenderedPageBreak/>
        <w:t>亿元</w:t>
      </w:r>
      <w:r w:rsidRPr="00CB2F50">
        <w:rPr>
          <w:rFonts w:ascii="楷体" w:eastAsia="楷体" w:hAnsi="楷体"/>
          <w:sz w:val="28"/>
          <w:szCs w:val="28"/>
        </w:rPr>
        <w:t>。</w:t>
      </w:r>
    </w:p>
    <w:p w:rsidR="00750722" w:rsidRPr="000259A5" w:rsidRDefault="00750722" w:rsidP="00750722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750722" w:rsidRDefault="00750722" w:rsidP="00750722">
      <w:pPr>
        <w:spacing w:line="590" w:lineRule="exact"/>
        <w:rPr>
          <w:rFonts w:ascii="仿宋_GB2312" w:eastAsia="仿宋_GB2312" w:hint="eastAsia"/>
          <w:sz w:val="32"/>
        </w:rPr>
      </w:pPr>
    </w:p>
    <w:p w:rsidR="00750722" w:rsidRDefault="00750722" w:rsidP="00750722">
      <w:pPr>
        <w:spacing w:line="590" w:lineRule="exact"/>
        <w:rPr>
          <w:rFonts w:ascii="仿宋_GB2312" w:eastAsia="仿宋_GB2312" w:hint="eastAsia"/>
          <w:sz w:val="32"/>
        </w:rPr>
      </w:pPr>
    </w:p>
    <w:p w:rsidR="00407A26" w:rsidRDefault="00407A26"/>
    <w:sectPr w:rsidR="00407A26" w:rsidSect="0040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722"/>
    <w:rsid w:val="00407A26"/>
    <w:rsid w:val="0075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B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2018-01-16T23:25:00Z</dcterms:created>
  <dcterms:modified xsi:type="dcterms:W3CDTF">2018-01-16T23:25:00Z</dcterms:modified>
</cp:coreProperties>
</file>