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1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全国农机购置补贴机具种类范围</w:t>
      </w:r>
    </w:p>
    <w:p w:rsidR="00886DB6" w:rsidRPr="00886DB6" w:rsidRDefault="00886DB6" w:rsidP="00886DB6">
      <w:pPr>
        <w:widowControl/>
        <w:spacing w:line="480" w:lineRule="atLeast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（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大类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个小类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137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个品目）</w:t>
      </w:r>
    </w:p>
    <w:p w:rsidR="00886DB6" w:rsidRPr="00886DB6" w:rsidRDefault="00886DB6" w:rsidP="00886DB6">
      <w:pPr>
        <w:widowControl/>
        <w:spacing w:line="480" w:lineRule="atLeast"/>
        <w:ind w:firstLine="90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．耕整地机械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耕地机械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铧式犁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1.1.2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旋耕机（含履带自走式旋耕机）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1.1.3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深松机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1.1.4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开沟机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1.1.5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耕整机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1.1.6</w:t>
      </w:r>
      <w:proofErr w:type="gramStart"/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微耕机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1.1.7</w:t>
      </w:r>
      <w:proofErr w:type="gramStart"/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机滚船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1.1.8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机耕船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整地机械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圆盘耙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起垄机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灭茬机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筑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埂</w:t>
      </w:r>
      <w:proofErr w:type="gramEnd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铺膜机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1.2.6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联合整地机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1.2.7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驱动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耙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．种植施肥机械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播种机械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条播机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穴播机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小粒种子播种机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根茎作物播种机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免耕播种机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2.1.6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铺膜播种机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2.1.7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水稻直播机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2.1.8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旋耕播种机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育苗机械设备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种子播前处理设备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2.2.2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营养钵压制机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2.2.3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秧盘播种成套设备（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含床土</w:t>
      </w:r>
      <w:proofErr w:type="gramEnd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处理）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栽植机械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水稻插秧机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2.3.2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秧苗移栽机（含甜菜移栽机、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水稻钵苗移栽</w:t>
      </w:r>
      <w:proofErr w:type="gramEnd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机、水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稻抛秧机和油菜栽植机）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2.3.3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甘蔗种植机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2.4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施肥机械</w:t>
      </w:r>
    </w:p>
    <w:p w:rsidR="00886DB6" w:rsidRPr="00886DB6" w:rsidRDefault="00886DB6" w:rsidP="00886DB6">
      <w:pPr>
        <w:widowControl/>
        <w:spacing w:line="500" w:lineRule="atLeast"/>
        <w:ind w:firstLine="150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施肥机（含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水稻侧深施肥</w:t>
      </w:r>
      <w:proofErr w:type="gramEnd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装置）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2.4.2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撒肥机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2.4.3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追肥机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．田间管理机械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中耕机械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中耕机（含甘蔗中耕机）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培土机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3.1.3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埋藤机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田园管理机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3.1.5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中耕追肥机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植保机械</w:t>
      </w:r>
    </w:p>
    <w:p w:rsidR="00886DB6" w:rsidRPr="00886DB6" w:rsidRDefault="00886DB6" w:rsidP="00886DB6">
      <w:pPr>
        <w:widowControl/>
        <w:spacing w:line="500" w:lineRule="atLeast"/>
        <w:ind w:firstLine="1569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动力喷雾机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喷杆喷雾机</w:t>
      </w:r>
    </w:p>
    <w:p w:rsidR="00886DB6" w:rsidRPr="00886DB6" w:rsidRDefault="00886DB6" w:rsidP="00886DB6">
      <w:pPr>
        <w:widowControl/>
        <w:spacing w:line="500" w:lineRule="atLeast"/>
        <w:ind w:firstLine="1569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风送喷雾机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修剪机械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茶树修剪机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．收获机械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谷物收获机械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割晒机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自走轮式谷物联合收割机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自走履带式谷物联合收割机（全喂入）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4.1.4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半喂入联合收割机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玉米收获机械</w:t>
      </w:r>
    </w:p>
    <w:p w:rsidR="00886DB6" w:rsidRPr="00886DB6" w:rsidRDefault="00886DB6" w:rsidP="00886DB6">
      <w:pPr>
        <w:widowControl/>
        <w:spacing w:line="500" w:lineRule="atLeast"/>
        <w:ind w:firstLine="1569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自走式玉米收获机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自走式玉米籽粒联合收获机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穗茎兼收玉米收获机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4.2.4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玉米收获专用割台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棉麻作物收获机械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棉花收获机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果实收获机械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番茄收获机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4.4.2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辣椒收获机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蔬菜收获机械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4.5.1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果类蔬菜收获机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4.6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花卉（茶叶）采收机械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4.6.1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采茶机</w:t>
      </w: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4.7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籽粒作物收获机械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4.7.1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油菜籽收获机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4.8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根茎作物收获机械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4.8.1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薯类收获机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4.8.2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甜菜收获机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4.8.3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甘蔗收获机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4.8.4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甘蔗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割铺机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4.8.5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花生收获机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饲料作物收获机械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割草机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搂草机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打（压）捆机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圆草捆包膜机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4.9.5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青饲料收获机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4.10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茎秆收集处理机械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4.10.1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秸秆粉碎还田机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4.10.2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高秆作物割晒机</w:t>
      </w: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．收获后处理机械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脱粒机械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稻麦脱粒机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玉米脱粒机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花生摘果机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清选机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械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粮食清选机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籽棉清理机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干燥机械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谷物烘干机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5.3.2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果蔬烘干机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5.3.3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油菜籽烘干机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5.4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种子加工机械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5.4.1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种子清选机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农产品初加工机械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碾米机械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碾米机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组合米机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磨粉（浆）机械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磨粉机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磨浆机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果蔬加工机械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水果分级机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6.3.2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水果清洗机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6.3.3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水果打蜡机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6.3.4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蔬菜清洗机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茶叶加工机械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茶叶杀青机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茶叶揉捻机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茶叶炒（烘）干机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茶叶筛选机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6.4.5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茶叶理条机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剥壳（去皮）机械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6.5.1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玉米剥皮机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6.5.2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花生脱壳机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6.5.3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干坚果脱壳机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6.5.4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剥（刮）麻机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7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．农用搬运机械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7.1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运输机械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7.1.1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甘蔗田间收集搬运机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7.2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装卸机械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7.2.1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抓草机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．排灌机械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水泵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离心泵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潜水电泵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喷灌机械设备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喷灌机</w:t>
      </w:r>
    </w:p>
    <w:p w:rsidR="00886DB6" w:rsidRPr="00886DB6" w:rsidRDefault="00886DB6" w:rsidP="00886DB6">
      <w:pPr>
        <w:widowControl/>
        <w:spacing w:line="500" w:lineRule="atLeast"/>
        <w:ind w:firstLine="147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微灌设备</w:t>
      </w:r>
    </w:p>
    <w:p w:rsidR="00886DB6" w:rsidRPr="00886DB6" w:rsidRDefault="00886DB6" w:rsidP="00886DB6">
      <w:pPr>
        <w:widowControl/>
        <w:spacing w:line="500" w:lineRule="atLeast"/>
        <w:ind w:left="840" w:firstLine="63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8.2.3</w:t>
      </w:r>
      <w:r w:rsidRPr="00886DB6">
        <w:rPr>
          <w:rFonts w:ascii="宋体" w:eastAsia="宋体" w:hAnsi="宋体" w:cs="宋体" w:hint="eastAsia"/>
          <w:color w:val="000000"/>
          <w:kern w:val="0"/>
          <w:sz w:val="30"/>
        </w:rPr>
        <w:t>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灌溉首部（含灌溉水增压设备、过滤设备、水质软</w:t>
      </w:r>
    </w:p>
    <w:p w:rsidR="00886DB6" w:rsidRPr="00886DB6" w:rsidRDefault="00886DB6" w:rsidP="00886DB6">
      <w:pPr>
        <w:widowControl/>
        <w:spacing w:line="500" w:lineRule="atLeast"/>
        <w:ind w:left="840" w:firstLine="63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化设备、灌溉施肥一体化设备以及营养液消毒设备</w:t>
      </w:r>
    </w:p>
    <w:p w:rsidR="00886DB6" w:rsidRPr="00886DB6" w:rsidRDefault="00886DB6" w:rsidP="00886DB6">
      <w:pPr>
        <w:widowControl/>
        <w:spacing w:line="500" w:lineRule="atLeast"/>
        <w:ind w:left="840" w:firstLine="63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等）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．畜牧机械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饲料（草）加工机械设备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9.1.1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铡草机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青贮切碎机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9.1.3</w:t>
      </w:r>
      <w:proofErr w:type="gramStart"/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揉丝机</w:t>
      </w:r>
      <w:proofErr w:type="gramEnd"/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压块机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饲料（草）粉碎机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9.1.6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饲料混合机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9.1.7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颗粒饲料压制机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9.1.8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饲料制备（搅拌）机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9.1.9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秸秆膨化机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饲养机械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孵化机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喂料机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送料机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清粪机</w:t>
      </w:r>
    </w:p>
    <w:p w:rsidR="00886DB6" w:rsidRPr="00886DB6" w:rsidRDefault="00886DB6" w:rsidP="00886DB6">
      <w:pPr>
        <w:widowControl/>
        <w:spacing w:line="500" w:lineRule="atLeast"/>
        <w:ind w:firstLine="157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9.2.5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粪污固液分离机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畜产品采集加工机械设备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挤奶机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9.3.2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剪羊毛机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9.3.3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贮奶（冷藏）罐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10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．水产机械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10.1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水产养殖机械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10.1.1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增氧机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10.1.2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网箱养殖设备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．农业废弃物利用处理设备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废弃物处理设备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残膜回收机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沼液沼渣抽排设备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秸秆压块（粒、棒）机</w:t>
      </w:r>
    </w:p>
    <w:p w:rsidR="00886DB6" w:rsidRPr="00886DB6" w:rsidRDefault="00886DB6" w:rsidP="00886DB6">
      <w:pPr>
        <w:widowControl/>
        <w:spacing w:line="500" w:lineRule="atLeast"/>
        <w:ind w:firstLine="16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11.1.4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病死畜禽无害化处理设备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12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．农田基本建设机械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平地机械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12.1.1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平地机（含激光平地机）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．设施农业设备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温室大棚设备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电动卷帘机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热风炉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加温系统（含燃油热风炉、热水加温系统）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13.1.4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水帘降温设备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14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．动力机械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14.1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拖拉机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14.1.1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轮式拖拉机（不含皮带传动轮式拖拉机）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14.1.2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手扶拖拉机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14.1.3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履带式拖拉机</w:t>
      </w:r>
    </w:p>
    <w:p w:rsidR="00886DB6" w:rsidRPr="00886DB6" w:rsidRDefault="00886DB6" w:rsidP="00886DB6">
      <w:pPr>
        <w:widowControl/>
        <w:spacing w:line="500" w:lineRule="atLeast"/>
        <w:ind w:firstLine="5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</w:t>
      </w:r>
      <w:r w:rsidRPr="00886DB6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．其他机械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lastRenderedPageBreak/>
        <w:t>15.1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养蜂设备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15.1.1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养蜂平台</w:t>
      </w:r>
    </w:p>
    <w:p w:rsidR="00886DB6" w:rsidRPr="00886DB6" w:rsidRDefault="00886DB6" w:rsidP="00886DB6">
      <w:pPr>
        <w:widowControl/>
        <w:spacing w:line="500" w:lineRule="atLeast"/>
        <w:ind w:firstLine="94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其他机械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15.2.1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简易保鲜储藏设备</w:t>
      </w:r>
      <w:r w:rsidRPr="00886DB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15.2.2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农业用北斗终端（含渔船用）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15.2.3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水井钻机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15.2.4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沼气发电机组</w:t>
      </w:r>
    </w:p>
    <w:p w:rsidR="00886DB6" w:rsidRPr="00886DB6" w:rsidRDefault="00886DB6" w:rsidP="00886DB6">
      <w:pPr>
        <w:widowControl/>
        <w:spacing w:line="500" w:lineRule="atLeast"/>
        <w:ind w:firstLine="178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15.2.5</w:t>
      </w:r>
      <w:r w:rsidRPr="00886DB6">
        <w:rPr>
          <w:rFonts w:ascii="仿宋_GB2312" w:eastAsia="仿宋_GB2312" w:hAnsi="微软雅黑" w:cs="宋体" w:hint="eastAsia"/>
          <w:color w:val="000000"/>
          <w:kern w:val="0"/>
          <w:sz w:val="30"/>
          <w:szCs w:val="30"/>
        </w:rPr>
        <w:t>天然橡胶初加工专用机械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886DB6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886DB6" w:rsidRPr="00886DB6" w:rsidRDefault="00886DB6" w:rsidP="00EA581F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886D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bookmarkStart w:id="0" w:name="_GoBack"/>
      <w:bookmarkEnd w:id="0"/>
    </w:p>
    <w:p w:rsidR="00ED037C" w:rsidRDefault="009721D2"/>
    <w:sectPr w:rsidR="00ED037C" w:rsidSect="00DA1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D2" w:rsidRDefault="009721D2" w:rsidP="00EA581F">
      <w:r>
        <w:separator/>
      </w:r>
    </w:p>
  </w:endnote>
  <w:endnote w:type="continuationSeparator" w:id="0">
    <w:p w:rsidR="009721D2" w:rsidRDefault="009721D2" w:rsidP="00EA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D2" w:rsidRDefault="009721D2" w:rsidP="00EA581F">
      <w:r>
        <w:separator/>
      </w:r>
    </w:p>
  </w:footnote>
  <w:footnote w:type="continuationSeparator" w:id="0">
    <w:p w:rsidR="009721D2" w:rsidRDefault="009721D2" w:rsidP="00EA5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DB6"/>
    <w:rsid w:val="001920AD"/>
    <w:rsid w:val="00680FC0"/>
    <w:rsid w:val="007C476E"/>
    <w:rsid w:val="00886DB6"/>
    <w:rsid w:val="009721D2"/>
    <w:rsid w:val="00DA12DB"/>
    <w:rsid w:val="00EA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6DB6"/>
  </w:style>
  <w:style w:type="paragraph" w:styleId="a3">
    <w:name w:val="header"/>
    <w:basedOn w:val="a"/>
    <w:link w:val="Char"/>
    <w:uiPriority w:val="99"/>
    <w:unhideWhenUsed/>
    <w:rsid w:val="00EA5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8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8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6DB6"/>
  </w:style>
  <w:style w:type="paragraph" w:styleId="a3">
    <w:name w:val="header"/>
    <w:basedOn w:val="a"/>
    <w:link w:val="Char"/>
    <w:uiPriority w:val="99"/>
    <w:unhideWhenUsed/>
    <w:rsid w:val="00EA5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8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8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352</Words>
  <Characters>2012</Characters>
  <Application>Microsoft Office Word</Application>
  <DocSecurity>0</DocSecurity>
  <Lines>16</Lines>
  <Paragraphs>4</Paragraphs>
  <ScaleCrop>false</ScaleCrop>
  <Company>Toshiba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XXP</dc:creator>
  <cp:lastModifiedBy>PC</cp:lastModifiedBy>
  <cp:revision>3</cp:revision>
  <dcterms:created xsi:type="dcterms:W3CDTF">2018-11-09T08:44:00Z</dcterms:created>
  <dcterms:modified xsi:type="dcterms:W3CDTF">2018-11-09T08:45:00Z</dcterms:modified>
</cp:coreProperties>
</file>